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084F" w:rsidRPr="0080084F" w:rsidRDefault="0080084F" w:rsidP="0080084F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</w:pPr>
      <w:r w:rsidRPr="0080084F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Правила записи на первичный прием</w:t>
      </w:r>
    </w:p>
    <w:p w:rsidR="0080084F" w:rsidRPr="0080084F" w:rsidRDefault="0080084F" w:rsidP="0080084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80084F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В ГУЗ «Липецкая городская поликлиника № 5» вы можете записаться:</w:t>
      </w:r>
    </w:p>
    <w:p w:rsidR="0080084F" w:rsidRPr="0080084F" w:rsidRDefault="0080084F" w:rsidP="0080084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80084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·  в регистратуре поликлиники по самостоятельному обращению;</w:t>
      </w:r>
    </w:p>
    <w:p w:rsidR="0080084F" w:rsidRPr="0080084F" w:rsidRDefault="0080084F" w:rsidP="0080084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80084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·  по телефону: 50-12-20; 50-12-21</w:t>
      </w:r>
    </w:p>
    <w:p w:rsidR="0080084F" w:rsidRPr="0080084F" w:rsidRDefault="0080084F" w:rsidP="0080084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80084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·  по телефону </w:t>
      </w:r>
      <w:proofErr w:type="spellStart"/>
      <w:r w:rsidRPr="0080084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Call</w:t>
      </w:r>
      <w:proofErr w:type="spellEnd"/>
      <w:r w:rsidRPr="0080084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-центра 130 </w:t>
      </w:r>
      <w:r w:rsidRPr="0080084F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 xml:space="preserve">(для абонентов Ростелекома </w:t>
      </w:r>
      <w:proofErr w:type="spellStart"/>
      <w:r w:rsidRPr="0080084F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г</w:t>
      </w:r>
      <w:proofErr w:type="gramStart"/>
      <w:r w:rsidRPr="0080084F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.Л</w:t>
      </w:r>
      <w:proofErr w:type="gramEnd"/>
      <w:r w:rsidRPr="0080084F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ипецка</w:t>
      </w:r>
      <w:proofErr w:type="spellEnd"/>
      <w:r w:rsidRPr="0080084F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);</w:t>
      </w:r>
    </w:p>
    <w:p w:rsidR="0080084F" w:rsidRPr="0080084F" w:rsidRDefault="0080084F" w:rsidP="0080084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80084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·  через терминал - холл 1 этажа поликлиники (по полису);</w:t>
      </w:r>
    </w:p>
    <w:p w:rsidR="0080084F" w:rsidRPr="0080084F" w:rsidRDefault="0080084F" w:rsidP="0080084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80084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·  по интернету через сайт Управления здравоохранения Липецкой области: </w:t>
      </w:r>
      <w:hyperlink r:id="rId5" w:history="1">
        <w:r w:rsidRPr="0080084F">
          <w:rPr>
            <w:rFonts w:ascii="Arial" w:eastAsia="Times New Roman" w:hAnsi="Arial" w:cs="Arial"/>
            <w:color w:val="337AB7"/>
            <w:sz w:val="24"/>
            <w:szCs w:val="24"/>
            <w:lang w:eastAsia="ru-RU"/>
          </w:rPr>
          <w:t>http://uzalo48.lipetsk.ru/node/4</w:t>
        </w:r>
      </w:hyperlink>
      <w:r w:rsidRPr="0080084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;</w:t>
      </w:r>
    </w:p>
    <w:p w:rsidR="0080084F" w:rsidRPr="0080084F" w:rsidRDefault="0080084F" w:rsidP="0080084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80084F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Вызов врача на дом - </w:t>
      </w:r>
      <w:r w:rsidRPr="0080084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50-12-20; 50-12-21</w:t>
      </w:r>
    </w:p>
    <w:p w:rsidR="0080084F" w:rsidRPr="0080084F" w:rsidRDefault="0080084F" w:rsidP="0080084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80084F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В регистратуре:</w:t>
      </w:r>
    </w:p>
    <w:p w:rsidR="0080084F" w:rsidRPr="0080084F" w:rsidRDefault="0080084F" w:rsidP="0080084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80084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·  окно № 1 - запись инвалидов и участников ВОВ, вызов врача на дом;</w:t>
      </w:r>
    </w:p>
    <w:p w:rsidR="0080084F" w:rsidRPr="0080084F" w:rsidRDefault="0080084F" w:rsidP="0080084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80084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·  окно № 2,3 - запись пациентов к участковым врачам и врачам специалистам;</w:t>
      </w:r>
    </w:p>
    <w:p w:rsidR="0080084F" w:rsidRPr="0080084F" w:rsidRDefault="0080084F" w:rsidP="0080084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80084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·  окно № 1 - старшая медицинская сестра регистратуры;</w:t>
      </w:r>
    </w:p>
    <w:p w:rsidR="0080084F" w:rsidRPr="0080084F" w:rsidRDefault="0080084F" w:rsidP="0080084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80084F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По неотложным состояниям обращаться в доврачебный кабинет № 43 - минуя регистратуру</w:t>
      </w:r>
    </w:p>
    <w:p w:rsidR="0080084F" w:rsidRPr="0080084F" w:rsidRDefault="0080084F" w:rsidP="0080084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80084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</w:p>
    <w:p w:rsidR="0080084F" w:rsidRPr="0080084F" w:rsidRDefault="0080084F" w:rsidP="0080084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80084F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Запись к врачам узких специальностей</w:t>
      </w:r>
      <w:r w:rsidRPr="0080084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проводится по направлению врача-терапевта, участкового врача, врача общей практики или других специалистов:</w:t>
      </w:r>
    </w:p>
    <w:p w:rsidR="0080084F" w:rsidRPr="0080084F" w:rsidRDefault="0080084F" w:rsidP="0080084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80084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·  эндокринолог, кардиолог, уролог, невролог - окно № 1,2,3.</w:t>
      </w:r>
    </w:p>
    <w:p w:rsidR="0080084F" w:rsidRPr="0080084F" w:rsidRDefault="0080084F" w:rsidP="0080084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80084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</w:p>
    <w:p w:rsidR="0080084F" w:rsidRPr="0080084F" w:rsidRDefault="0080084F" w:rsidP="0080084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80084F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Предварительная запись по программе госгарантий</w:t>
      </w:r>
      <w:r w:rsidRPr="0080084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проводится на 10 дней</w:t>
      </w:r>
    </w:p>
    <w:p w:rsidR="0080084F" w:rsidRPr="0080084F" w:rsidRDefault="0080084F" w:rsidP="0080084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80084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·  по телефону 50-12-21.</w:t>
      </w:r>
    </w:p>
    <w:p w:rsidR="0080084F" w:rsidRPr="0080084F" w:rsidRDefault="0080084F" w:rsidP="0080084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80084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·  через терминал, </w:t>
      </w:r>
      <w:hyperlink r:id="rId6" w:tgtFrame="_blank" w:history="1">
        <w:r w:rsidRPr="0080084F">
          <w:rPr>
            <w:rFonts w:ascii="Arial" w:eastAsia="Times New Roman" w:hAnsi="Arial" w:cs="Arial"/>
            <w:color w:val="337AB7"/>
            <w:sz w:val="24"/>
            <w:szCs w:val="24"/>
            <w:lang w:eastAsia="ru-RU"/>
          </w:rPr>
          <w:t>интернет</w:t>
        </w:r>
      </w:hyperlink>
      <w:r w:rsidRPr="0080084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 регистратуру поликлиники.</w:t>
      </w:r>
    </w:p>
    <w:p w:rsidR="0080084F" w:rsidRPr="0080084F" w:rsidRDefault="0080084F" w:rsidP="0080084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80084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</w:p>
    <w:p w:rsidR="0080084F" w:rsidRPr="0080084F" w:rsidRDefault="0080084F" w:rsidP="0080084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80084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 всем вопросам обращаться к старшей медицинской сестре регистратуры в окно № 1, по телефону 50-12-21.</w:t>
      </w:r>
    </w:p>
    <w:p w:rsidR="00103ED2" w:rsidRDefault="00103ED2">
      <w:bookmarkStart w:id="0" w:name="_GoBack"/>
      <w:bookmarkEnd w:id="0"/>
    </w:p>
    <w:sectPr w:rsidR="00103E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0C3"/>
    <w:rsid w:val="00103ED2"/>
    <w:rsid w:val="005E50C3"/>
    <w:rsid w:val="00800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80084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0084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8008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0084F"/>
    <w:rPr>
      <w:b/>
      <w:bCs/>
    </w:rPr>
  </w:style>
  <w:style w:type="character" w:styleId="a5">
    <w:name w:val="Emphasis"/>
    <w:basedOn w:val="a0"/>
    <w:uiPriority w:val="20"/>
    <w:qFormat/>
    <w:rsid w:val="0080084F"/>
    <w:rPr>
      <w:i/>
      <w:iCs/>
    </w:rPr>
  </w:style>
  <w:style w:type="character" w:styleId="a6">
    <w:name w:val="Hyperlink"/>
    <w:basedOn w:val="a0"/>
    <w:uiPriority w:val="99"/>
    <w:semiHidden/>
    <w:unhideWhenUsed/>
    <w:rsid w:val="0080084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80084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0084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8008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0084F"/>
    <w:rPr>
      <w:b/>
      <w:bCs/>
    </w:rPr>
  </w:style>
  <w:style w:type="character" w:styleId="a5">
    <w:name w:val="Emphasis"/>
    <w:basedOn w:val="a0"/>
    <w:uiPriority w:val="20"/>
    <w:qFormat/>
    <w:rsid w:val="0080084F"/>
    <w:rPr>
      <w:i/>
      <w:iCs/>
    </w:rPr>
  </w:style>
  <w:style w:type="character" w:styleId="a6">
    <w:name w:val="Hyperlink"/>
    <w:basedOn w:val="a0"/>
    <w:uiPriority w:val="99"/>
    <w:semiHidden/>
    <w:unhideWhenUsed/>
    <w:rsid w:val="0080084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267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51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uzalo48.lipetsk.ru/node/4" TargetMode="External"/><Relationship Id="rId5" Type="http://schemas.openxmlformats.org/officeDocument/2006/relationships/hyperlink" Target="http://uzalo48.lipetsk.ru/node/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200</Words>
  <Characters>1146</Characters>
  <Application>Microsoft Office Word</Application>
  <DocSecurity>0</DocSecurity>
  <Lines>9</Lines>
  <Paragraphs>2</Paragraphs>
  <ScaleCrop>false</ScaleCrop>
  <Company/>
  <LinksUpToDate>false</LinksUpToDate>
  <CharactersWithSpaces>1344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2018-04-13T07:15:00Z</dcterms:created>
  <dcterms:modified xsi:type="dcterms:W3CDTF">2018-04-13T07:16:00Z</dcterms:modified>
</cp:coreProperties>
</file>