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3D8" w:rsidRPr="00ED23D8" w:rsidRDefault="00ED23D8" w:rsidP="00ED23D8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ED23D8">
        <w:rPr>
          <w:rFonts w:ascii="Times New Roman" w:eastAsia="Times New Roman" w:hAnsi="Times New Roman" w:cs="Times New Roman"/>
          <w:b/>
          <w:bCs/>
          <w:color w:val="548DD4"/>
          <w:sz w:val="32"/>
          <w:lang w:eastAsia="ru-RU"/>
        </w:rPr>
        <w:t>Услуги по обязательному медицинскому страхованию</w:t>
      </w:r>
    </w:p>
    <w:p w:rsidR="00ED23D8" w:rsidRPr="00ED23D8" w:rsidRDefault="00ED23D8" w:rsidP="00ED23D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ED23D8">
        <w:rPr>
          <w:rFonts w:ascii="Times New Roman" w:eastAsia="Times New Roman" w:hAnsi="Times New Roman" w:cs="Times New Roman"/>
          <w:color w:val="4F4E45"/>
          <w:sz w:val="24"/>
          <w:szCs w:val="24"/>
          <w:lang w:eastAsia="ru-RU"/>
        </w:rPr>
        <w:t>     В рамках обязательного медицинского страхования государственное бюджетное учреждение здравоохранения Московской области «Серпуховская районная стоматологическая поликлиника» оказывает лечебную профилактическую помощь по стоматологии жителям Серпуховского района, г</w:t>
      </w:r>
      <w:proofErr w:type="gramStart"/>
      <w:r w:rsidRPr="00ED23D8">
        <w:rPr>
          <w:rFonts w:ascii="Times New Roman" w:eastAsia="Times New Roman" w:hAnsi="Times New Roman" w:cs="Times New Roman"/>
          <w:color w:val="4F4E45"/>
          <w:sz w:val="24"/>
          <w:szCs w:val="24"/>
          <w:lang w:eastAsia="ru-RU"/>
        </w:rPr>
        <w:t>.С</w:t>
      </w:r>
      <w:proofErr w:type="gramEnd"/>
      <w:r w:rsidRPr="00ED23D8">
        <w:rPr>
          <w:rFonts w:ascii="Times New Roman" w:eastAsia="Times New Roman" w:hAnsi="Times New Roman" w:cs="Times New Roman"/>
          <w:color w:val="4F4E45"/>
          <w:sz w:val="24"/>
          <w:szCs w:val="24"/>
          <w:lang w:eastAsia="ru-RU"/>
        </w:rPr>
        <w:t>ерпухова Московской области, а также всем обратившимся гражданам Российской Федерации.</w:t>
      </w:r>
    </w:p>
    <w:p w:rsidR="00ED23D8" w:rsidRPr="00ED23D8" w:rsidRDefault="00ED23D8" w:rsidP="00ED23D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ED23D8">
        <w:rPr>
          <w:rFonts w:ascii="Times New Roman" w:eastAsia="Times New Roman" w:hAnsi="Times New Roman" w:cs="Times New Roman"/>
          <w:color w:val="4F4E45"/>
          <w:sz w:val="24"/>
          <w:szCs w:val="24"/>
          <w:lang w:eastAsia="ru-RU"/>
        </w:rPr>
        <w:t>     Застрахованные лица имеют право на выбор врача, в том числе врача общей практики (семейного врача) и лечащего врача (с учетом согласия врача), а также на выбор медицинской организации в соответствии с законодательством Российской Федерации. Объем диагностических и лечебных мероприятий гражданину определяет лечащий врач. Медицинская документация оформляется и ведется в соответствии с требованиями нормативных правовых актов. Профилактические, санитарно-гигиенические, противоэпидемиологические мероприятия назначаются и проводятся при наличии соответствующих медицинских показаний. При состояниях, угрожающих жизни, или невозможности оказания медицинской помощи в условиях данного учреждения здравоохранения больной направляется на следующий этап медицинской помощи.</w:t>
      </w:r>
    </w:p>
    <w:p w:rsidR="00ED23D8" w:rsidRPr="00ED23D8" w:rsidRDefault="00ED23D8" w:rsidP="00ED23D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ED23D8">
        <w:rPr>
          <w:rFonts w:ascii="Times New Roman" w:eastAsia="Times New Roman" w:hAnsi="Times New Roman" w:cs="Times New Roman"/>
          <w:color w:val="4F4E45"/>
          <w:sz w:val="24"/>
          <w:szCs w:val="24"/>
          <w:lang w:eastAsia="ru-RU"/>
        </w:rPr>
        <w:t>     Направление граждан на консультацию и лечение в специализированные учреждения здравоохранения (федеральные, ведомственные, учреждения здравоохранения других субъектов Российской Федерации) осуществляется Министерством здравоохранения Московской области в порядке, утвержденном Министерством здравоохранения и социального развития Российской Федерации.</w:t>
      </w:r>
      <w:r w:rsidRPr="00ED23D8">
        <w:rPr>
          <w:rFonts w:ascii="Times New Roman" w:eastAsia="Times New Roman" w:hAnsi="Times New Roman" w:cs="Times New Roman"/>
          <w:color w:val="4F4E45"/>
          <w:sz w:val="24"/>
          <w:szCs w:val="24"/>
          <w:lang w:eastAsia="ru-RU"/>
        </w:rPr>
        <w:br/>
        <w:t>    Направление граждан в медицинские учреждения для оказания высокотехнологичных видов медицинской помощи осуществляет Министерство здравоохранения Московской области в порядке, утвержденном Министерством здравоохранения и социального развития Российской Федерации.</w:t>
      </w:r>
    </w:p>
    <w:p w:rsidR="00ED23D8" w:rsidRPr="00ED23D8" w:rsidRDefault="00ED23D8" w:rsidP="00ED23D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ED23D8">
        <w:rPr>
          <w:rFonts w:ascii="Times New Roman" w:eastAsia="Times New Roman" w:hAnsi="Times New Roman" w:cs="Times New Roman"/>
          <w:color w:val="4F4E45"/>
          <w:sz w:val="24"/>
          <w:szCs w:val="24"/>
          <w:lang w:eastAsia="ru-RU"/>
        </w:rPr>
        <w:t>    Согласие (отказ) гражданина (его законных представителей) на оказание медицинской помощи оформляется в медицинской документации по основаниям и в соответствии с законодательством Российской Федерации.</w:t>
      </w:r>
    </w:p>
    <w:p w:rsidR="00ED23D8" w:rsidRPr="00ED23D8" w:rsidRDefault="00ED23D8" w:rsidP="00ED23D8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ED23D8">
        <w:rPr>
          <w:rFonts w:ascii="Times New Roman" w:eastAsia="Times New Roman" w:hAnsi="Times New Roman" w:cs="Times New Roman"/>
          <w:b/>
          <w:bCs/>
          <w:color w:val="548DD4"/>
          <w:sz w:val="32"/>
          <w:lang w:eastAsia="ru-RU"/>
        </w:rPr>
        <w:t>Условия оказания медицинской помощи в рамках программы ОМС</w:t>
      </w:r>
    </w:p>
    <w:p w:rsidR="00ED23D8" w:rsidRPr="00ED23D8" w:rsidRDefault="00ED23D8" w:rsidP="00ED23D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ED23D8">
        <w:rPr>
          <w:rFonts w:ascii="Times New Roman" w:eastAsia="Times New Roman" w:hAnsi="Times New Roman" w:cs="Times New Roman"/>
          <w:color w:val="4F4E45"/>
          <w:sz w:val="24"/>
          <w:szCs w:val="24"/>
          <w:lang w:eastAsia="ru-RU"/>
        </w:rPr>
        <w:t>Медицинская помощь по программе ОМС в ГБУЗ МО «СРСП» оказывается бесплатно в рамках Московской областной Программы Государственных гарантий оказания гражданам Российской Федерации бесплатной медицинской помощи. Для получения данной медицинской помощи необходимо при себе иметь следующие документы:</w:t>
      </w:r>
    </w:p>
    <w:p w:rsidR="00ED23D8" w:rsidRPr="00ED23D8" w:rsidRDefault="00ED23D8" w:rsidP="00ED23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F4E45"/>
          <w:sz w:val="19"/>
          <w:szCs w:val="19"/>
          <w:lang w:eastAsia="ru-RU"/>
        </w:rPr>
      </w:pPr>
      <w:r w:rsidRPr="00ED23D8">
        <w:rPr>
          <w:rFonts w:ascii="Times New Roman" w:eastAsia="Times New Roman" w:hAnsi="Times New Roman" w:cs="Times New Roman"/>
          <w:color w:val="4F4E45"/>
          <w:sz w:val="24"/>
          <w:szCs w:val="24"/>
          <w:lang w:eastAsia="ru-RU"/>
        </w:rPr>
        <w:t>документ, удостоверяющий личность (паспорт)</w:t>
      </w:r>
    </w:p>
    <w:p w:rsidR="00ED23D8" w:rsidRPr="00ED23D8" w:rsidRDefault="00ED23D8" w:rsidP="00ED23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F4E45"/>
          <w:sz w:val="19"/>
          <w:szCs w:val="19"/>
          <w:lang w:eastAsia="ru-RU"/>
        </w:rPr>
      </w:pPr>
      <w:r w:rsidRPr="00ED23D8">
        <w:rPr>
          <w:rFonts w:ascii="Times New Roman" w:eastAsia="Times New Roman" w:hAnsi="Times New Roman" w:cs="Times New Roman"/>
          <w:color w:val="4F4E45"/>
          <w:sz w:val="24"/>
          <w:szCs w:val="24"/>
          <w:lang w:eastAsia="ru-RU"/>
        </w:rPr>
        <w:t>полис обязательного медицинского страхования</w:t>
      </w:r>
    </w:p>
    <w:p w:rsidR="00ED23D8" w:rsidRPr="00ED23D8" w:rsidRDefault="00ED23D8" w:rsidP="00ED23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ED23D8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для детей необходимо иметь полис ОМС, свидетельство о рождении ребенка, паспорт одного из родителей, где прописан ребенок или паспорт ребенка, если ему исполнилось 14 лет – по базовой программе ОМС.</w:t>
      </w:r>
    </w:p>
    <w:p w:rsidR="00ED23D8" w:rsidRPr="00ED23D8" w:rsidRDefault="00ED23D8" w:rsidP="00ED23D8">
      <w:pPr>
        <w:spacing w:after="0" w:line="251" w:lineRule="atLeast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ED23D8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     государственное бюджетное учреждение здравоохранения  «Серпуховская районная стоматологическая поликлиника» работает  ежедневно:</w:t>
      </w:r>
    </w:p>
    <w:p w:rsidR="00ED23D8" w:rsidRPr="00ED23D8" w:rsidRDefault="00ED23D8" w:rsidP="00ED23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62626"/>
          <w:sz w:val="19"/>
          <w:szCs w:val="19"/>
          <w:lang w:eastAsia="ru-RU"/>
        </w:rPr>
      </w:pPr>
      <w:r w:rsidRPr="00ED23D8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с 7-30 до 20-00 часов в рабочие дни (медицинская помощь по острой боли и неотложным состояниям оказывается в две смены согласно режиму работы в день обращения без предварительной записи);</w:t>
      </w:r>
    </w:p>
    <w:p w:rsidR="00ED23D8" w:rsidRPr="00ED23D8" w:rsidRDefault="00ED23D8" w:rsidP="00ED23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62626"/>
          <w:sz w:val="19"/>
          <w:szCs w:val="19"/>
          <w:lang w:eastAsia="ru-RU"/>
        </w:rPr>
      </w:pPr>
      <w:r w:rsidRPr="00ED23D8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с 7-30 до 20-00 часов в рабочие дни плановая медицинская помощь оказывается в две смены по предварительной записи через интернет, информационный киоск, врача, колл-центр 8-800-550-50-30; </w:t>
      </w:r>
    </w:p>
    <w:p w:rsidR="00ED23D8" w:rsidRPr="00ED23D8" w:rsidRDefault="00ED23D8" w:rsidP="00ED23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62626"/>
          <w:sz w:val="19"/>
          <w:szCs w:val="19"/>
          <w:lang w:eastAsia="ru-RU"/>
        </w:rPr>
      </w:pPr>
      <w:r w:rsidRPr="00ED23D8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lastRenderedPageBreak/>
        <w:t>суббота с 8-30 до 14-00 по острой боли и неотложным состояниям;</w:t>
      </w:r>
    </w:p>
    <w:p w:rsidR="00ED23D8" w:rsidRPr="00ED23D8" w:rsidRDefault="00ED23D8" w:rsidP="00ED23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62626"/>
          <w:sz w:val="19"/>
          <w:szCs w:val="19"/>
          <w:lang w:eastAsia="ru-RU"/>
        </w:rPr>
      </w:pPr>
      <w:r w:rsidRPr="00ED23D8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воскресенье-выходной день.</w:t>
      </w:r>
    </w:p>
    <w:p w:rsidR="00ED23D8" w:rsidRPr="00ED23D8" w:rsidRDefault="00ED23D8" w:rsidP="00ED23D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ED23D8">
        <w:rPr>
          <w:rFonts w:ascii="Times New Roman" w:eastAsia="Times New Roman" w:hAnsi="Times New Roman" w:cs="Times New Roman"/>
          <w:b/>
          <w:bCs/>
          <w:color w:val="548DD4"/>
          <w:sz w:val="32"/>
          <w:lang w:eastAsia="ru-RU"/>
        </w:rPr>
        <w:t>Порядок предоставления медицинской помощи</w:t>
      </w:r>
    </w:p>
    <w:p w:rsidR="00ED23D8" w:rsidRPr="00ED23D8" w:rsidRDefault="00ED23D8" w:rsidP="00ED23D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F4E45"/>
          <w:sz w:val="19"/>
          <w:szCs w:val="19"/>
          <w:lang w:eastAsia="ru-RU"/>
        </w:rPr>
      </w:pPr>
      <w:r w:rsidRPr="00ED23D8">
        <w:rPr>
          <w:rFonts w:ascii="Times New Roman" w:eastAsia="Times New Roman" w:hAnsi="Times New Roman" w:cs="Times New Roman"/>
          <w:color w:val="4F4E45"/>
          <w:sz w:val="24"/>
          <w:szCs w:val="24"/>
          <w:lang w:eastAsia="ru-RU"/>
        </w:rPr>
        <w:t>гражданин имеет право на выбор врача, с учетом его согласия, а также согласно порядку прикрепления населения для амбулаторно-поликлинического обслуживания;</w:t>
      </w:r>
    </w:p>
    <w:p w:rsidR="00ED23D8" w:rsidRPr="00ED23D8" w:rsidRDefault="00ED23D8" w:rsidP="00ED23D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62626"/>
          <w:sz w:val="19"/>
          <w:szCs w:val="19"/>
          <w:lang w:eastAsia="ru-RU"/>
        </w:rPr>
      </w:pPr>
      <w:r w:rsidRPr="00ED23D8">
        <w:rPr>
          <w:rFonts w:ascii="Times New Roman" w:eastAsia="Times New Roman" w:hAnsi="Times New Roman" w:cs="Times New Roman"/>
          <w:color w:val="4F4E45"/>
          <w:sz w:val="24"/>
          <w:szCs w:val="24"/>
          <w:lang w:eastAsia="ru-RU"/>
        </w:rPr>
        <w:t>медицинская помощь оказывается в две смены согласно режиму работы учреждения по предварительной записи через </w:t>
      </w:r>
      <w:r w:rsidRPr="00ED23D8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интернет, информационный киоск, врача;</w:t>
      </w:r>
    </w:p>
    <w:p w:rsidR="00ED23D8" w:rsidRPr="00ED23D8" w:rsidRDefault="00ED23D8" w:rsidP="00ED23D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F4E45"/>
          <w:sz w:val="19"/>
          <w:szCs w:val="19"/>
          <w:lang w:eastAsia="ru-RU"/>
        </w:rPr>
      </w:pPr>
      <w:r w:rsidRPr="00ED23D8">
        <w:rPr>
          <w:rFonts w:ascii="Times New Roman" w:eastAsia="Times New Roman" w:hAnsi="Times New Roman" w:cs="Times New Roman"/>
          <w:color w:val="4F4E45"/>
          <w:sz w:val="24"/>
          <w:szCs w:val="24"/>
          <w:lang w:eastAsia="ru-RU"/>
        </w:rPr>
        <w:t>по экстренным показаниям медицинская помощь оказывается с момента обращения гражданина;</w:t>
      </w:r>
    </w:p>
    <w:p w:rsidR="00ED23D8" w:rsidRPr="00ED23D8" w:rsidRDefault="00ED23D8" w:rsidP="00ED23D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proofErr w:type="gramStart"/>
      <w:r w:rsidRPr="00ED23D8">
        <w:rPr>
          <w:rFonts w:ascii="Times New Roman" w:eastAsia="Times New Roman" w:hAnsi="Times New Roman" w:cs="Times New Roman"/>
          <w:color w:val="4F4E45"/>
          <w:sz w:val="24"/>
          <w:szCs w:val="24"/>
          <w:lang w:eastAsia="ru-RU"/>
        </w:rPr>
        <w:t>В связи с внедрением системы «Электронная регистратура Московской области», запись на прием к врачу в государственные учреждения здравоохранения Серпуховского района будет проводиться в соответствии с приказом Министерства здравоохранения Московской области №1181 от 28.08.2014г. </w:t>
      </w:r>
      <w:r w:rsidRPr="00ED23D8">
        <w:rPr>
          <w:rFonts w:ascii="Times New Roman" w:eastAsia="Times New Roman" w:hAnsi="Times New Roman" w:cs="Times New Roman"/>
          <w:b/>
          <w:bCs/>
          <w:color w:val="4F4E45"/>
          <w:sz w:val="24"/>
          <w:szCs w:val="24"/>
          <w:lang w:eastAsia="ru-RU"/>
        </w:rPr>
        <w:t>В случае неявки на прием к врачу в указанное время ЛПУ оставляет за собой право отказать в дальнейшем предоставлении услуги записи на прием к врачу с</w:t>
      </w:r>
      <w:proofErr w:type="gramEnd"/>
      <w:r w:rsidRPr="00ED23D8">
        <w:rPr>
          <w:rFonts w:ascii="Times New Roman" w:eastAsia="Times New Roman" w:hAnsi="Times New Roman" w:cs="Times New Roman"/>
          <w:b/>
          <w:bCs/>
          <w:color w:val="4F4E45"/>
          <w:sz w:val="24"/>
          <w:szCs w:val="24"/>
          <w:lang w:eastAsia="ru-RU"/>
        </w:rPr>
        <w:t xml:space="preserve"> использованием сети Интернет. Убедительная просьба отменять запись в случае отсутствия возможности явки на прием в указанное время</w:t>
      </w:r>
      <w:r w:rsidRPr="00ED23D8">
        <w:rPr>
          <w:rFonts w:ascii="Times New Roman" w:eastAsia="Times New Roman" w:hAnsi="Times New Roman" w:cs="Times New Roman"/>
          <w:color w:val="4F4E45"/>
          <w:sz w:val="24"/>
          <w:szCs w:val="24"/>
          <w:lang w:eastAsia="ru-RU"/>
        </w:rPr>
        <w:t>, данная процедура осуществляется через регистратуру поликлиники, либо самостоятельно через портал записи на прием в разделе «Личный кабинет».</w:t>
      </w:r>
    </w:p>
    <w:p w:rsidR="00ED23D8" w:rsidRPr="00ED23D8" w:rsidRDefault="00ED23D8" w:rsidP="00ED23D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ED23D8">
        <w:rPr>
          <w:rFonts w:ascii="Times New Roman" w:eastAsia="Times New Roman" w:hAnsi="Times New Roman" w:cs="Times New Roman"/>
          <w:color w:val="4F4E45"/>
          <w:sz w:val="24"/>
          <w:szCs w:val="24"/>
          <w:lang w:eastAsia="ru-RU"/>
        </w:rPr>
        <w:t>Для предварительной записи на прием к врачу через ЕМИАС Московской области с использованием сети Интернет в случае отсутствия электронной карты необходимо пройти однократную процедуру регистрации через регистратуру поликлиники.</w:t>
      </w:r>
    </w:p>
    <w:p w:rsidR="00ED23D8" w:rsidRPr="00ED23D8" w:rsidRDefault="00ED23D8" w:rsidP="00ED23D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ED23D8">
        <w:rPr>
          <w:rFonts w:ascii="Times New Roman" w:eastAsia="Times New Roman" w:hAnsi="Times New Roman" w:cs="Times New Roman"/>
          <w:color w:val="4F4E45"/>
          <w:sz w:val="24"/>
          <w:szCs w:val="24"/>
          <w:lang w:eastAsia="ru-RU"/>
        </w:rPr>
        <w:t>В амбулаторно-поликлинических учреждениях:</w:t>
      </w:r>
    </w:p>
    <w:p w:rsidR="00ED23D8" w:rsidRPr="00ED23D8" w:rsidRDefault="00ED23D8" w:rsidP="00ED23D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F4E45"/>
          <w:sz w:val="19"/>
          <w:szCs w:val="19"/>
          <w:lang w:eastAsia="ru-RU"/>
        </w:rPr>
      </w:pPr>
      <w:r w:rsidRPr="00ED23D8">
        <w:rPr>
          <w:rFonts w:ascii="Times New Roman" w:eastAsia="Times New Roman" w:hAnsi="Times New Roman" w:cs="Times New Roman"/>
          <w:color w:val="4F4E45"/>
          <w:sz w:val="24"/>
          <w:szCs w:val="24"/>
          <w:lang w:eastAsia="ru-RU"/>
        </w:rPr>
        <w:t>возможна очередность приема плановых больных, проведения назначенных диагностических исследований и лечебных мероприятий;</w:t>
      </w:r>
    </w:p>
    <w:p w:rsidR="00ED23D8" w:rsidRPr="00ED23D8" w:rsidRDefault="00ED23D8" w:rsidP="00ED23D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F4E45"/>
          <w:sz w:val="19"/>
          <w:szCs w:val="19"/>
          <w:lang w:eastAsia="ru-RU"/>
        </w:rPr>
      </w:pPr>
      <w:r w:rsidRPr="00ED23D8">
        <w:rPr>
          <w:rFonts w:ascii="Times New Roman" w:eastAsia="Times New Roman" w:hAnsi="Times New Roman" w:cs="Times New Roman"/>
          <w:color w:val="4F4E45"/>
          <w:sz w:val="24"/>
          <w:szCs w:val="24"/>
          <w:lang w:eastAsia="ru-RU"/>
        </w:rPr>
        <w:t>по экстренным показаниям медицинская помощь в амбулаторно-поликлиническом учреждении оказывается с момента обращения гражданина.</w:t>
      </w:r>
    </w:p>
    <w:p w:rsidR="000672AB" w:rsidRDefault="000672AB"/>
    <w:sectPr w:rsidR="000672AB" w:rsidSect="00067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952C87"/>
    <w:multiLevelType w:val="multilevel"/>
    <w:tmpl w:val="C37E54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471C4AF5"/>
    <w:multiLevelType w:val="multilevel"/>
    <w:tmpl w:val="82021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8D300B"/>
    <w:multiLevelType w:val="multilevel"/>
    <w:tmpl w:val="A3A22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FC2BA3"/>
    <w:multiLevelType w:val="multilevel"/>
    <w:tmpl w:val="9A401C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79A803E6"/>
    <w:multiLevelType w:val="multilevel"/>
    <w:tmpl w:val="8570A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B7F1C65"/>
    <w:multiLevelType w:val="multilevel"/>
    <w:tmpl w:val="12627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F873E8E"/>
    <w:multiLevelType w:val="multilevel"/>
    <w:tmpl w:val="234A29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ED23D8"/>
    <w:rsid w:val="000672AB"/>
    <w:rsid w:val="00ED2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2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2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23D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5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733</Words>
  <Characters>4184</Characters>
  <Application>Microsoft Office Word</Application>
  <DocSecurity>0</DocSecurity>
  <Lines>34</Lines>
  <Paragraphs>9</Paragraphs>
  <ScaleCrop>false</ScaleCrop>
  <Company>SPecialiST RePack</Company>
  <LinksUpToDate>false</LinksUpToDate>
  <CharactersWithSpaces>4908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Юрий</cp:lastModifiedBy>
  <cp:revision>1</cp:revision>
  <dcterms:created xsi:type="dcterms:W3CDTF">2018-04-26T15:42:00Z</dcterms:created>
  <dcterms:modified xsi:type="dcterms:W3CDTF">2018-04-26T15:42:00Z</dcterms:modified>
</cp:coreProperties>
</file>