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Fonts w:ascii="Tahoma" w:hAnsi="Tahoma" w:cs="Tahoma"/>
          <w:sz w:val="21"/>
          <w:szCs w:val="21"/>
        </w:rPr>
      </w:pPr>
      <w:bookmarkStart w:id="0" w:name="_GoBack"/>
      <w:r w:rsidRPr="00B201EE">
        <w:rPr>
          <w:rStyle w:val="a3"/>
          <w:rFonts w:eastAsiaTheme="majorEastAsia"/>
        </w:rPr>
        <w:t>Правила записи на первичный прием/консультацию/обследование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  <w:r w:rsidRPr="00B201EE">
        <w:rPr>
          <w:rFonts w:ascii="Tahoma" w:hAnsi="Tahoma" w:cs="Tahoma"/>
          <w:sz w:val="21"/>
          <w:szCs w:val="21"/>
        </w:rPr>
        <w:t> 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rPr>
          <w:bdr w:val="none" w:sz="0" w:space="0" w:color="auto" w:frame="1"/>
        </w:rPr>
        <w:t>1</w:t>
      </w:r>
      <w:r>
        <w:rPr>
          <w:bdr w:val="none" w:sz="0" w:space="0" w:color="auto" w:frame="1"/>
        </w:rPr>
        <w:t>.</w:t>
      </w:r>
      <w:r w:rsidRPr="00B201EE">
        <w:rPr>
          <w:bdr w:val="none" w:sz="0" w:space="0" w:color="auto" w:frame="1"/>
        </w:rPr>
        <w:t xml:space="preserve"> В Учреждении оказывается амбулаторно-поликлиническая и стационарная медицинская помощь.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  <w:r w:rsidRPr="00B201EE">
        <w:rPr>
          <w:rFonts w:ascii="Tahoma" w:hAnsi="Tahoma" w:cs="Tahoma"/>
          <w:sz w:val="21"/>
          <w:szCs w:val="21"/>
        </w:rPr>
        <w:t> 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rPr>
          <w:bdr w:val="none" w:sz="0" w:space="0" w:color="auto" w:frame="1"/>
        </w:rPr>
        <w:t>1</w:t>
      </w:r>
      <w:r w:rsidRPr="00B201EE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>2</w:t>
      </w:r>
      <w:r w:rsidRPr="00B201EE">
        <w:rPr>
          <w:bdr w:val="none" w:sz="0" w:space="0" w:color="auto" w:frame="1"/>
        </w:rPr>
        <w:t>. </w:t>
      </w:r>
      <w:r w:rsidRPr="00B201EE">
        <w:t>Для получения амбулаторно-поликлинической медицинской помощи пациент может: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  <w:r w:rsidRPr="00B201EE">
        <w:rPr>
          <w:rFonts w:ascii="Tahoma" w:hAnsi="Tahoma" w:cs="Tahoma"/>
          <w:sz w:val="21"/>
          <w:szCs w:val="21"/>
        </w:rPr>
        <w:t> 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</w:t>
      </w:r>
      <w:r>
        <w:t>2</w:t>
      </w:r>
      <w:r w:rsidRPr="00B201EE">
        <w:t>.1. Обратиться в регистратуру детской поликлиники для записи на прием к врачу и получения талона амбулаторного пациента;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  <w:r w:rsidRPr="00B201EE">
        <w:rPr>
          <w:rFonts w:ascii="Tahoma" w:hAnsi="Tahoma" w:cs="Tahoma"/>
          <w:sz w:val="21"/>
          <w:szCs w:val="21"/>
        </w:rPr>
        <w:t> 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</w:t>
      </w:r>
      <w:r>
        <w:t>2</w:t>
      </w:r>
      <w:r w:rsidRPr="00B201EE">
        <w:t>.</w:t>
      </w:r>
      <w:r>
        <w:t>2</w:t>
      </w:r>
      <w:r w:rsidRPr="00B201EE">
        <w:t>. Записаться на прием к врачу по телефону, позвонив в регистратуру детской поликлиники по номеру +7 (8442) 42-14-14 и +7 (8442) 42-00-45 (I педиатрическое отделение: г. Волгоград, ул. им. Кирова, 149б) или +7 (8442) 45-10-33 и +7 (8442) 97-95-48 (II педиатрическое отделение: г. Волгоград, ул. им. Воронкова, 78а)</w:t>
      </w:r>
      <w:r w:rsidRPr="00B201EE">
        <w:rPr>
          <w:rStyle w:val="a3"/>
          <w:rFonts w:eastAsiaTheme="majorEastAsia"/>
        </w:rPr>
        <w:t>;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</w:t>
      </w:r>
      <w:r>
        <w:t>2</w:t>
      </w:r>
      <w:r w:rsidRPr="00B201EE">
        <w:t>.3. Записаться на прием к врачу через региональный Интернет-портал записи </w:t>
      </w:r>
      <w:hyperlink r:id="rId5" w:history="1">
        <w:r w:rsidRPr="00B201EE">
          <w:rPr>
            <w:rStyle w:val="a5"/>
            <w:rFonts w:ascii="Tahoma" w:eastAsiaTheme="majorEastAsia" w:hAnsi="Tahoma" w:cs="Tahoma"/>
            <w:color w:val="auto"/>
            <w:sz w:val="21"/>
            <w:szCs w:val="21"/>
          </w:rPr>
          <w:t>http://registratura.volganet.ru</w:t>
        </w:r>
      </w:hyperlink>
      <w:r w:rsidRPr="00B201EE">
        <w:rPr>
          <w:rStyle w:val="a5"/>
          <w:rFonts w:ascii="Tahoma" w:eastAsiaTheme="majorEastAsia" w:hAnsi="Tahoma" w:cs="Tahoma"/>
          <w:color w:val="auto"/>
          <w:sz w:val="21"/>
          <w:szCs w:val="21"/>
          <w:u w:val="none"/>
        </w:rPr>
        <w:t xml:space="preserve"> </w:t>
      </w:r>
      <w:r w:rsidRPr="00B201EE">
        <w:t xml:space="preserve">или через </w:t>
      </w:r>
      <w:proofErr w:type="spellStart"/>
      <w:r w:rsidRPr="00B201EE">
        <w:t>Call</w:t>
      </w:r>
      <w:proofErr w:type="spellEnd"/>
      <w:r w:rsidRPr="00B201EE">
        <w:t>-центр по телефону: 33-03-03. 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  <w:r w:rsidRPr="00B201EE">
        <w:rPr>
          <w:rFonts w:ascii="Tahoma" w:hAnsi="Tahoma" w:cs="Tahoma"/>
          <w:sz w:val="21"/>
          <w:szCs w:val="21"/>
        </w:rPr>
        <w:t> 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rPr>
          <w:bdr w:val="none" w:sz="0" w:space="0" w:color="auto" w:frame="1"/>
        </w:rPr>
        <w:t>1</w:t>
      </w:r>
      <w:r w:rsidRPr="00B201EE">
        <w:rPr>
          <w:bdr w:val="none" w:sz="0" w:space="0" w:color="auto" w:frame="1"/>
        </w:rPr>
        <w:t>.3.</w:t>
      </w:r>
      <w:r w:rsidRPr="00B201EE">
        <w:t>При записи на прием к врачу Пациент в регистратуре предъявляет:</w:t>
      </w:r>
      <w:r w:rsidRPr="00B201EE">
        <w:rPr>
          <w:rFonts w:ascii="Tahoma" w:hAnsi="Tahoma" w:cs="Tahoma"/>
          <w:sz w:val="21"/>
          <w:szCs w:val="21"/>
        </w:rPr>
        <w:t> 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- паспорт или свидетельство о рождении ребенка;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- полис обязательного медицинского страхования;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- в случае записи на прием к врачу-специалисту для получения первичной специализированной медико-санитарной помощи к указанным документам прилагается направление на консультацию к врачу-специалисту, выданное лечащим врачом.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.4. До назначенного по предварительной записи времени на посещение врача Пациент должен явиться в Учреждение и обратиться в регистратуру для получения талона амбулаторного пациента.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.5. В указанное в талоне время пациенту необходимо явиться на прием для получения медицинской услуги.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 xml:space="preserve">.6. </w:t>
      </w:r>
      <w:proofErr w:type="gramStart"/>
      <w:r w:rsidRPr="00B201EE">
        <w:t>Для получения медицинской помощи на дому при острых заболеваниях или обострениях хронических заболеваний пациент может вызвать на дом участкового врача по телефону+7 (8442) 42-14-14 и +7 (8442) 42-00-45 (I педиатрическое отделение: г. Волгоград, ул. им. Кирова, 149б) или+7 (8442) 45-10-33 и +7 (8442) 97-95-48 (II педиатрическое отделение: г. Волгоград, ул. им. Воронкова, 78а) в рабочие дни с 8</w:t>
      </w:r>
      <w:proofErr w:type="gramEnd"/>
      <w:r w:rsidRPr="00B201EE">
        <w:t>:00 до 14:00, в выходные и праздничные дни с 8:00 до 12:00.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 xml:space="preserve">.7. </w:t>
      </w:r>
      <w:proofErr w:type="gramStart"/>
      <w:r w:rsidRPr="00B201EE">
        <w:t>Лицам, проживающим на территории, закрепленной за другими лечебно-профилактическими учреждениями (далее ЛПУ) Волгоградской области, медицинская помощь в ГУЗ «КДЦ для детей №1» оказывается строго по направлению лечащего врача территориальной поликлиники (при наличии договора об оказании услуг между учреждениями), при отсутствии направления и по желанию пациента - на платной основе согласно Правилам оказания платных медицинских услуг, утвержденным приказом главного врача.</w:t>
      </w:r>
      <w:proofErr w:type="gramEnd"/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.8. Узнать о территории обслуживания ГУЗ «КДЦ для детей №1» по участкам можно посредством личного обращения и по телефону в регистратуру, на информационных стендах Учреждения, а также на официальном сайте Учреждения.</w:t>
      </w:r>
      <w:r w:rsidRPr="00B201EE">
        <w:rPr>
          <w:rFonts w:ascii="Tahoma" w:hAnsi="Tahoma" w:cs="Tahoma"/>
          <w:sz w:val="21"/>
          <w:szCs w:val="21"/>
        </w:rPr>
        <w:t> 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 xml:space="preserve">.9. Пациенты, записавшиеся на приём к врачу в соответствие с пунктом </w:t>
      </w:r>
      <w:r w:rsidRPr="00B201EE">
        <w:t>1</w:t>
      </w:r>
      <w:r w:rsidRPr="00B201EE">
        <w:t>.</w:t>
      </w:r>
      <w:r w:rsidRPr="00B201EE">
        <w:t>1</w:t>
      </w:r>
      <w:r w:rsidRPr="00B201EE">
        <w:t>. настоящих Правил обслуживаются по времени записи. Пациенты, не осуществившие предварительную запись на прием к врачу, принимаются после пациентов, предварительно записавшихся либо в свободное время между приемами предварительно записавшихся пациентов.</w:t>
      </w:r>
      <w:r w:rsidRPr="00B201EE">
        <w:rPr>
          <w:rFonts w:ascii="Tahoma" w:hAnsi="Tahoma" w:cs="Tahoma"/>
          <w:sz w:val="21"/>
          <w:szCs w:val="21"/>
        </w:rPr>
        <w:t> 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 xml:space="preserve">.10. В регистратуре при первичном обращении на пациента заводится форма 112/у «История развития ребенка», в которую вносятся следующие сведения о пациенте: фамилия, имя, отчество (полностью), пол, дата рождения (число, месяц, год), адрес </w:t>
      </w:r>
      <w:r w:rsidRPr="00B201EE">
        <w:lastRenderedPageBreak/>
        <w:t>проживания и адрес регистрации, серия и номер полиса обязательного медицинского страхования.</w:t>
      </w:r>
      <w:r w:rsidRPr="00B201EE">
        <w:rPr>
          <w:rFonts w:ascii="Tahoma" w:hAnsi="Tahoma" w:cs="Tahoma"/>
          <w:sz w:val="21"/>
          <w:szCs w:val="21"/>
        </w:rPr>
        <w:t> 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.11. «История развития ребенка» является медицинским документом Учреждения и хранится в регистратуре.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.12. Медицинская карта на руки пациенту не выдается, а доставляется в кабинет врача медицинским регистратором или медицинской сестрой. Не разрешается самовольный вынос медицинской карты из Учреждения без письменного согласования с главным врачом. Факт выдачи «Истории развития ребенка» регистрируется медицинским регистратором поликлиники в специальном журнале, установленной формы, на основании личного заявления пациента (законного представителя) с разрешения главного врача Учреждения.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.13. Пациент лично, либо его законный представитель в соответствии с законодательством имеют право через лечащего врача знакомиться с медицинской картой.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 xml:space="preserve">.14. </w:t>
      </w:r>
      <w:proofErr w:type="gramStart"/>
      <w:r w:rsidRPr="00B201EE">
        <w:t>Информацию о времени приема врачей всех специальностей, о правилах вызова врача на дом, о порядке предварительной записи на прием к врачам, о времени и месте приема населения главным врачом и его заместителями, пациент может получить в окне справок регистратуры в устной форме, наглядно - с помощью информационных стендов, расположенных в холле Учреждения, а также на официальном сайте.</w:t>
      </w:r>
      <w:proofErr w:type="gramEnd"/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.15. Направление на плановую госпитализацию пациентов, нуждающихся в стационарном лечении, осуществляется после предварительного обследования пациентов в установленном порядке.</w:t>
      </w:r>
      <w:r w:rsidRPr="00B201EE">
        <w:rPr>
          <w:rFonts w:ascii="Tahoma" w:hAnsi="Tahoma" w:cs="Tahoma"/>
          <w:sz w:val="21"/>
          <w:szCs w:val="21"/>
        </w:rPr>
        <w:t> 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.16. Экстренная госпитализация пациентов с острой патологией осуществляется с привлечением сил и сре</w:t>
      </w:r>
      <w:proofErr w:type="gramStart"/>
      <w:r w:rsidRPr="00B201EE">
        <w:t>дств ст</w:t>
      </w:r>
      <w:proofErr w:type="gramEnd"/>
      <w:r w:rsidRPr="00B201EE">
        <w:t>анции скорой медицинской помощи.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proofErr w:type="gramStart"/>
      <w:r w:rsidRPr="00B201EE">
        <w:t>При состояниях, требующих экстренной медицинской помощи при острых заболеваниях, обострениях хронических заболеваний, отравлениях, травмах, требующих круглосуточного наблюдения, интенсивной терапии и эпидемической изоляции, а также при состояниях, требующих срочного медицинского вмешательства (несчастный случай, травма, отравление, другие состояния и других состояниях и заболеваниях, угрожающих жизни или здоровью гражданина и других состояниях и заболеваниях) пациенту необходимо обратиться в службу скорой медицинской помощи по</w:t>
      </w:r>
      <w:proofErr w:type="gramEnd"/>
      <w:r w:rsidRPr="00B201EE">
        <w:t xml:space="preserve"> телефону 03.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.17.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вмешательство. Поскольку в отношении несовершеннолетних информированное добровольное согласие на медицинское вмешательство дает один из родителей или иной законный представитель, несовершеннолетних пациентов Учреждения в возрасте младше шестнадцати лет должен сопровождать их законный представитель.</w:t>
      </w:r>
      <w:r w:rsidRPr="00B201EE">
        <w:rPr>
          <w:rFonts w:ascii="Tahoma" w:hAnsi="Tahoma" w:cs="Tahoma"/>
          <w:sz w:val="21"/>
          <w:szCs w:val="21"/>
        </w:rPr>
        <w:t> 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.18. Порядок получения стационарной медицинской помощи: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.18.1. В стационар ГУЗ «КДЦ для детей №1» госпитализируются дети до 15 лет включительно, нуждающиеся в квалифицированном обследовании и стационарном лечении, по направлению врачей амбулаторно-поликлинических учреждений, скорой и неотложной медицинской помощи, а также больные по жизненным показаниям без направления лечебно-профилактических учреждений.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.18.2. При поступлении ребенка в стационар по направлению лечебно-профилактического учреждения у сопровождающих больного лиц должна быть подробная выписка из истории болезни с указанием диагноза и анамнестических данных (продолжительность, течение заболевания, проводившиеся терапевтические мероприятия); в выписке должны быть указаны даты и результаты всех проведенных ребенку исследований (данные исследования крови, туберкулиновых проб, бактериологических, рентгенологических и других исследований), сведения о перенесенных ранее заболеваниях и профилактических прививках, а также о контактах ребенка с инфекционными больными дома и в детском коллективе.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lastRenderedPageBreak/>
        <w:t>1</w:t>
      </w:r>
      <w:r w:rsidRPr="00B201EE">
        <w:t>.18.3. Прием больных в стационар производится в приемном покое, где дети осматриваются дежурным врачом стационара.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.18.4. При приеме больного сестра приемного покоя заполняет паспортную часть истории болезни и заносит в журнал приема больных необходимые сведения.</w:t>
      </w:r>
      <w:r w:rsidRPr="00B201EE">
        <w:rPr>
          <w:rFonts w:ascii="Tahoma" w:hAnsi="Tahoma" w:cs="Tahoma"/>
          <w:sz w:val="21"/>
          <w:szCs w:val="21"/>
        </w:rPr>
        <w:br/>
      </w:r>
      <w:r w:rsidRPr="00B201EE">
        <w:t>В случае установления в приемном отделении у ребенка острого инфекционного заболевания заполняется карта экстренного извещения, которая немедленно направляется в соответствующие отделы здравоохранения.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.18.5. Врач, принимающий больного, тщательно собирает эпидемиологический анамнез, анамнез жизни ребенка и настоящего заболевания. В приемном покое производятся тщательный осмотр и врачебное исследование больного, устанавливается предварительный диагноз, назначается и проводится необходимое лечение (лекарственное, диетическое, назначение режима), соответствующее состоянию и</w:t>
      </w:r>
      <w:r w:rsidRPr="00B201EE">
        <w:rPr>
          <w:rFonts w:ascii="Tahoma" w:hAnsi="Tahoma" w:cs="Tahoma"/>
          <w:sz w:val="21"/>
          <w:szCs w:val="21"/>
        </w:rPr>
        <w:br/>
      </w:r>
      <w:r w:rsidRPr="00B201EE">
        <w:t>возрасту больного.</w:t>
      </w:r>
      <w:r w:rsidRPr="00B201EE">
        <w:rPr>
          <w:rFonts w:ascii="Tahoma" w:hAnsi="Tahoma" w:cs="Tahoma"/>
          <w:sz w:val="21"/>
          <w:szCs w:val="21"/>
        </w:rPr>
        <w:t> 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.18.5. Вопрос о необходимости санитарной обработки решается дежурным врачом. Санитарная обработка больного производится под руководством дежурной сестры приемного покоя стационара.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.18.6. Врач, принимающий больного ребенка, решает вопрос о допуске к уходу матери, а также о необходимости ее пребывания во время проведения ребенку санитарной обработки и транспортировки его в отделение.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.18.7. Одежда больного возвращается родителям или передается на хранение в отдельную кладовую стационара; в последнем случае родителям выдается квитанция с перечислением принятых на хранение вещей, копия квитанции хранится в приемном покое. При обнаружении у больного инфекционного заболевания вещи больного, одежда персонала,</w:t>
      </w:r>
      <w:r w:rsidRPr="00B201EE">
        <w:rPr>
          <w:rFonts w:ascii="Tahoma" w:hAnsi="Tahoma" w:cs="Tahoma"/>
          <w:sz w:val="21"/>
          <w:szCs w:val="21"/>
        </w:rPr>
        <w:br/>
      </w:r>
      <w:r w:rsidRPr="00B201EE">
        <w:t>помещение приемного отделения подлежат дезинфекции.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 xml:space="preserve">.18.8. В случае поступления в больницу детей без </w:t>
      </w:r>
      <w:proofErr w:type="gramStart"/>
      <w:r w:rsidRPr="00B201EE">
        <w:t>ведома</w:t>
      </w:r>
      <w:proofErr w:type="gramEnd"/>
      <w:r w:rsidRPr="00B201EE">
        <w:t xml:space="preserve"> родителей последние немедленно извещаются об этом работниками приемного покоя.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.18.9. При госпитализации больного дежурный персонал: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а) проявляет особую чуткость и внимание к вновь поступающему больному и родителям;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б) осуществляет транспортировку больного с учетом состояния его здоровья (самостоятельно, на руках, на носилках и т.д.);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в) сопровождает больного в отделение и передает его лично дежурной</w:t>
      </w:r>
      <w:r w:rsidRPr="00B201EE">
        <w:rPr>
          <w:rFonts w:ascii="Tahoma" w:hAnsi="Tahoma" w:cs="Tahoma"/>
          <w:sz w:val="21"/>
          <w:szCs w:val="21"/>
        </w:rPr>
        <w:br/>
      </w:r>
      <w:r w:rsidRPr="00B201EE">
        <w:t>медицинской сестре.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.18.10. В случае отказа в приеме больного врач оказывает ему необходимую лечебную помощь и делает запись в специальном журнале о причинах отказа в госпитализации и о</w:t>
      </w:r>
      <w:r w:rsidRPr="00B201EE">
        <w:rPr>
          <w:rFonts w:ascii="Tahoma" w:hAnsi="Tahoma" w:cs="Tahoma"/>
          <w:sz w:val="21"/>
          <w:szCs w:val="21"/>
        </w:rPr>
        <w:br/>
      </w:r>
      <w:r w:rsidRPr="00B201EE">
        <w:t>принятых мерах (какая помощь оказана, направлен в другую больницу, домой и т.д.).</w:t>
      </w:r>
    </w:p>
    <w:p w:rsidR="00B201EE" w:rsidRPr="00B201EE" w:rsidRDefault="00B201EE" w:rsidP="00B201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1"/>
          <w:szCs w:val="21"/>
        </w:rPr>
      </w:pPr>
      <w:r w:rsidRPr="00B201EE">
        <w:t>1</w:t>
      </w:r>
      <w:r w:rsidRPr="00B201EE">
        <w:t>.19. В период пребывания в стационаре ГУЗ «КДЦ для детей №1» пациенты и лица их сопровождающие обязаны соблюдать у</w:t>
      </w:r>
      <w:r>
        <w:t>становленный Порядок пребывания.</w:t>
      </w:r>
    </w:p>
    <w:bookmarkEnd w:id="0"/>
    <w:p w:rsidR="006F6A5D" w:rsidRPr="00B201EE" w:rsidRDefault="007C3F5C"/>
    <w:sectPr w:rsidR="006F6A5D" w:rsidRPr="00B2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EE"/>
    <w:rsid w:val="00242A6C"/>
    <w:rsid w:val="007C3F5C"/>
    <w:rsid w:val="00B00E08"/>
    <w:rsid w:val="00B2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01EE"/>
    <w:rPr>
      <w:b/>
      <w:bCs/>
    </w:rPr>
  </w:style>
  <w:style w:type="paragraph" w:styleId="a4">
    <w:name w:val="Normal (Web)"/>
    <w:basedOn w:val="a"/>
    <w:uiPriority w:val="99"/>
    <w:semiHidden/>
    <w:unhideWhenUsed/>
    <w:rsid w:val="00B2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201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01EE"/>
    <w:rPr>
      <w:b/>
      <w:bCs/>
    </w:rPr>
  </w:style>
  <w:style w:type="paragraph" w:styleId="a4">
    <w:name w:val="Normal (Web)"/>
    <w:basedOn w:val="a"/>
    <w:uiPriority w:val="99"/>
    <w:semiHidden/>
    <w:unhideWhenUsed/>
    <w:rsid w:val="00B2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20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gistratura.volga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2018-04-14T18:19:00Z</dcterms:created>
  <dcterms:modified xsi:type="dcterms:W3CDTF">2018-04-14T18:30:00Z</dcterms:modified>
</cp:coreProperties>
</file>