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0C" w:rsidRPr="00303F0C" w:rsidRDefault="00303F0C" w:rsidP="00303F0C">
      <w:pPr>
        <w:spacing w:after="450" w:line="900" w:lineRule="atLeast"/>
        <w:outlineLvl w:val="0"/>
        <w:rPr>
          <w:rFonts w:ascii="Roboto" w:eastAsia="Times New Roman" w:hAnsi="Roboto" w:cs="Times New Roman"/>
          <w:color w:val="323C3C"/>
          <w:kern w:val="36"/>
          <w:sz w:val="36"/>
          <w:szCs w:val="36"/>
        </w:rPr>
      </w:pPr>
      <w:r w:rsidRPr="00303F0C">
        <w:rPr>
          <w:rFonts w:ascii="Roboto" w:eastAsia="Times New Roman" w:hAnsi="Roboto" w:cs="Times New Roman"/>
          <w:color w:val="323C3C"/>
          <w:kern w:val="36"/>
          <w:sz w:val="36"/>
          <w:szCs w:val="36"/>
        </w:rPr>
        <w:t>Правила записи на первичный прием/консультацию/обследование</w:t>
      </w:r>
    </w:p>
    <w:p w:rsidR="00303F0C" w:rsidRPr="00303F0C" w:rsidRDefault="00303F0C" w:rsidP="00303F0C">
      <w:pPr>
        <w:spacing w:before="100" w:beforeAutospacing="1" w:after="300" w:line="315" w:lineRule="atLeast"/>
        <w:jc w:val="center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b/>
          <w:bCs/>
          <w:color w:val="323C3C"/>
          <w:sz w:val="24"/>
          <w:szCs w:val="24"/>
        </w:rPr>
        <w:t>Правила записи на первичный прием/консультацию/обследование</w:t>
      </w:r>
    </w:p>
    <w:p w:rsidR="00303F0C" w:rsidRPr="00303F0C" w:rsidRDefault="00303F0C" w:rsidP="00303F0C">
      <w:pPr>
        <w:spacing w:before="100" w:beforeAutospacing="1" w:after="300" w:line="315" w:lineRule="atLeast"/>
        <w:jc w:val="center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b/>
          <w:bCs/>
          <w:color w:val="323C3C"/>
          <w:sz w:val="24"/>
          <w:szCs w:val="24"/>
        </w:rPr>
        <w:t xml:space="preserve">в </w:t>
      </w:r>
      <w:r>
        <w:rPr>
          <w:rFonts w:ascii="Roboto" w:eastAsia="Times New Roman" w:hAnsi="Roboto" w:cs="Times New Roman"/>
          <w:b/>
          <w:bCs/>
          <w:color w:val="323C3C"/>
          <w:sz w:val="24"/>
          <w:szCs w:val="24"/>
        </w:rPr>
        <w:t xml:space="preserve">БУЗОО </w:t>
      </w:r>
      <w:r>
        <w:rPr>
          <w:rFonts w:ascii="Roboto" w:eastAsia="Times New Roman" w:hAnsi="Roboto" w:cs="Times New Roman" w:hint="eastAsia"/>
          <w:b/>
          <w:bCs/>
          <w:color w:val="323C3C"/>
          <w:sz w:val="24"/>
          <w:szCs w:val="24"/>
        </w:rPr>
        <w:t>«</w:t>
      </w:r>
      <w:r>
        <w:rPr>
          <w:rFonts w:ascii="Roboto" w:eastAsia="Times New Roman" w:hAnsi="Roboto" w:cs="Times New Roman"/>
          <w:b/>
          <w:bCs/>
          <w:color w:val="323C3C"/>
          <w:sz w:val="24"/>
          <w:szCs w:val="24"/>
        </w:rPr>
        <w:t xml:space="preserve">ДГП </w:t>
      </w:r>
      <w:r>
        <w:rPr>
          <w:rFonts w:ascii="Roboto" w:eastAsia="Times New Roman" w:hAnsi="Roboto" w:cs="Times New Roman" w:hint="eastAsia"/>
          <w:b/>
          <w:bCs/>
          <w:color w:val="323C3C"/>
          <w:sz w:val="24"/>
          <w:szCs w:val="24"/>
        </w:rPr>
        <w:t>№2 им.</w:t>
      </w:r>
      <w:r>
        <w:rPr>
          <w:rFonts w:ascii="Roboto" w:eastAsia="Times New Roman" w:hAnsi="Roboto" w:cs="Times New Roman"/>
          <w:b/>
          <w:bCs/>
          <w:color w:val="323C3C"/>
          <w:sz w:val="24"/>
          <w:szCs w:val="24"/>
        </w:rPr>
        <w:t xml:space="preserve"> Скворцова В.Е.</w:t>
      </w:r>
      <w:r>
        <w:rPr>
          <w:rFonts w:ascii="Roboto" w:eastAsia="Times New Roman" w:hAnsi="Roboto" w:cs="Times New Roman" w:hint="eastAsia"/>
          <w:b/>
          <w:bCs/>
          <w:color w:val="323C3C"/>
          <w:sz w:val="24"/>
          <w:szCs w:val="24"/>
        </w:rPr>
        <w:t>»</w:t>
      </w:r>
      <w:r>
        <w:rPr>
          <w:rFonts w:ascii="Roboto" w:eastAsia="Times New Roman" w:hAnsi="Roboto" w:cs="Times New Roman"/>
          <w:b/>
          <w:bCs/>
          <w:color w:val="323C3C"/>
          <w:sz w:val="24"/>
          <w:szCs w:val="24"/>
        </w:rPr>
        <w:t xml:space="preserve"> 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 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Первичный прием граждан осуществляется по территориальному принципу прикрепления населения.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Подача заявки гражданином на прием может быть выполнена одним из следующих способов: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1.      — личным обращением в регистратуру медицинской организации.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2.      — с использованием телефонного обращения в медицинскую организацию;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 xml:space="preserve">3.      — с использованием </w:t>
      </w:r>
      <w:proofErr w:type="spellStart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инфомата</w:t>
      </w:r>
      <w:proofErr w:type="spellEnd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;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4.      — с использованием интернет-услуги «Электронная регистратура» адрес </w:t>
      </w:r>
      <w:hyperlink r:id="rId4" w:history="1">
        <w:r w:rsidRPr="00B63F82">
          <w:rPr>
            <w:rStyle w:val="a4"/>
            <w:rFonts w:ascii="Roboto" w:eastAsia="Times New Roman" w:hAnsi="Roboto" w:cs="Times New Roman"/>
            <w:sz w:val="24"/>
            <w:szCs w:val="24"/>
            <w:lang w:val="en-US"/>
          </w:rPr>
          <w:t>www</w:t>
        </w:r>
        <w:r w:rsidRPr="00B63F82">
          <w:rPr>
            <w:rStyle w:val="a4"/>
            <w:rFonts w:ascii="Roboto" w:eastAsia="Times New Roman" w:hAnsi="Roboto" w:cs="Times New Roman"/>
            <w:sz w:val="24"/>
            <w:szCs w:val="24"/>
          </w:rPr>
          <w:t>.</w:t>
        </w:r>
        <w:proofErr w:type="spellStart"/>
        <w:r w:rsidRPr="00B63F82">
          <w:rPr>
            <w:rStyle w:val="a4"/>
            <w:rFonts w:ascii="Roboto" w:eastAsia="Times New Roman" w:hAnsi="Roboto" w:cs="Times New Roman"/>
            <w:sz w:val="24"/>
            <w:szCs w:val="24"/>
            <w:lang w:val="en-US"/>
          </w:rPr>
          <w:t>omskzdrav</w:t>
        </w:r>
        <w:proofErr w:type="spellEnd"/>
        <w:r w:rsidRPr="00B63F82">
          <w:rPr>
            <w:rStyle w:val="a4"/>
            <w:rFonts w:ascii="Roboto" w:eastAsia="Times New Roman" w:hAnsi="Roboto" w:cs="Times New Roman"/>
            <w:sz w:val="24"/>
            <w:szCs w:val="24"/>
          </w:rPr>
          <w:t>.</w:t>
        </w:r>
        <w:proofErr w:type="spellStart"/>
        <w:r w:rsidRPr="00B63F82">
          <w:rPr>
            <w:rStyle w:val="a4"/>
            <w:rFonts w:ascii="Roboto" w:eastAsia="Times New Roman" w:hAnsi="Roboto" w:cs="Times New Roman"/>
            <w:sz w:val="24"/>
            <w:szCs w:val="24"/>
            <w:lang w:val="en-US"/>
          </w:rPr>
          <w:t>ru</w:t>
        </w:r>
        <w:proofErr w:type="spellEnd"/>
      </w:hyperlink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; «Электронная регистратура» данного сайта.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5.      — с использованием Единого портала государственных услуг;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 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 xml:space="preserve">1.      Гражданин </w:t>
      </w:r>
      <w:proofErr w:type="gramStart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при личном обращении в регистратуру поликлиники для подачи заявки на прием к врачу</w:t>
      </w:r>
      <w:proofErr w:type="gramEnd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Гражданину необходимо предъявить регистратору документ, удостоверяющий личность, полис ОМС.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lastRenderedPageBreak/>
        <w:t>Регистратор МО производит запись с учетом пожеланий гражданина в соответствии с расписанием приема врача.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 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2.      .При телефонном обращении необходимо предоставить следующую обязательную информацию о себе: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— ФИО;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— номер контактного телефона.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Гражданин сообщает работнику мед</w:t>
      </w:r>
      <w:proofErr w:type="gramStart"/>
      <w:r>
        <w:rPr>
          <w:rFonts w:ascii="Roboto" w:eastAsia="Times New Roman" w:hAnsi="Roboto" w:cs="Times New Roman"/>
          <w:color w:val="323C3C"/>
          <w:sz w:val="24"/>
          <w:szCs w:val="24"/>
        </w:rPr>
        <w:t>.</w:t>
      </w:r>
      <w:proofErr w:type="gramEnd"/>
      <w:r>
        <w:rPr>
          <w:rFonts w:ascii="Roboto" w:eastAsia="Times New Roman" w:hAnsi="Roboto" w:cs="Times New Roman"/>
          <w:color w:val="323C3C"/>
          <w:sz w:val="24"/>
          <w:szCs w:val="24"/>
        </w:rPr>
        <w:t xml:space="preserve"> </w:t>
      </w:r>
      <w:proofErr w:type="gramStart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о</w:t>
      </w:r>
      <w:proofErr w:type="gramEnd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рганизации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 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3.     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врачу-стоматологу, врачу-гинекологу, врачу-офтальмологу, врачу-хирургу.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Гражданин может подать заявку на прием к врачу с помощью интерне</w:t>
      </w:r>
      <w:proofErr w:type="gramStart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т-</w:t>
      </w:r>
      <w:proofErr w:type="gramEnd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 xml:space="preserve"> «Электронной регистратуры» </w:t>
      </w:r>
      <w:proofErr w:type="spellStart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инфомата</w:t>
      </w:r>
      <w:proofErr w:type="spellEnd"/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 xml:space="preserve"> и Единого портала государственных услуг.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303F0C" w:rsidRPr="00303F0C" w:rsidRDefault="00303F0C" w:rsidP="00303F0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</w:rPr>
      </w:pPr>
      <w:r w:rsidRPr="00303F0C">
        <w:rPr>
          <w:rFonts w:ascii="Roboto" w:eastAsia="Times New Roman" w:hAnsi="Roboto" w:cs="Times New Roman"/>
          <w:color w:val="323C3C"/>
          <w:sz w:val="24"/>
          <w:szCs w:val="24"/>
        </w:rPr>
        <w:t> </w:t>
      </w:r>
    </w:p>
    <w:p w:rsidR="00D9240C" w:rsidRDefault="00D9240C"/>
    <w:sectPr w:rsidR="00D9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F0C"/>
    <w:rsid w:val="00303F0C"/>
    <w:rsid w:val="00D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F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03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mskzdra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2018-04-10T10:35:00Z</dcterms:created>
  <dcterms:modified xsi:type="dcterms:W3CDTF">2018-04-10T10:39:00Z</dcterms:modified>
</cp:coreProperties>
</file>