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4" w:rsidRDefault="001101A4" w:rsidP="00342465">
      <w:pPr>
        <w:snapToGrid w:val="0"/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101A4" w:rsidRDefault="001101A4" w:rsidP="00342465">
      <w:pPr>
        <w:snapToGrid w:val="0"/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здравоохранения</w:t>
      </w:r>
    </w:p>
    <w:p w:rsidR="001101A4" w:rsidRDefault="001101A4" w:rsidP="00342465">
      <w:pPr>
        <w:snapToGrid w:val="0"/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1101A4" w:rsidRPr="00CB645D" w:rsidRDefault="001101A4" w:rsidP="00342465">
      <w:pPr>
        <w:snapToGrid w:val="0"/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___________</w:t>
      </w:r>
      <w:r w:rsidRPr="00167D62">
        <w:rPr>
          <w:rFonts w:ascii="Times New Roman" w:hAnsi="Times New Roman"/>
          <w:sz w:val="28"/>
          <w:szCs w:val="28"/>
        </w:rPr>
        <w:t>2012 года</w:t>
      </w:r>
      <w:r>
        <w:rPr>
          <w:rFonts w:ascii="Times New Roman" w:hAnsi="Times New Roman"/>
          <w:sz w:val="28"/>
          <w:szCs w:val="28"/>
        </w:rPr>
        <w:t xml:space="preserve"> № ____</w:t>
      </w:r>
    </w:p>
    <w:p w:rsidR="001101A4" w:rsidRPr="00167D62" w:rsidRDefault="001101A4" w:rsidP="00342465">
      <w:pPr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7D62">
        <w:rPr>
          <w:rFonts w:ascii="Times New Roman" w:hAnsi="Times New Roman"/>
          <w:sz w:val="28"/>
          <w:szCs w:val="28"/>
        </w:rPr>
        <w:t>инистр здравоохранения</w:t>
      </w:r>
    </w:p>
    <w:p w:rsidR="001101A4" w:rsidRDefault="001101A4" w:rsidP="00342465">
      <w:pPr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 w:rsidRPr="00167D62">
        <w:rPr>
          <w:rFonts w:ascii="Times New Roman" w:hAnsi="Times New Roman"/>
          <w:sz w:val="28"/>
          <w:szCs w:val="28"/>
        </w:rPr>
        <w:t>Саратовской области</w:t>
      </w:r>
    </w:p>
    <w:p w:rsidR="001101A4" w:rsidRPr="00167D62" w:rsidRDefault="001101A4" w:rsidP="00342465">
      <w:pPr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</w:p>
    <w:p w:rsidR="001101A4" w:rsidRDefault="001101A4" w:rsidP="00342465">
      <w:pPr>
        <w:spacing w:after="0" w:line="240" w:lineRule="auto"/>
        <w:ind w:left="4253" w:firstLine="493"/>
        <w:jc w:val="center"/>
        <w:rPr>
          <w:rFonts w:ascii="Times New Roman" w:hAnsi="Times New Roman"/>
          <w:sz w:val="28"/>
          <w:szCs w:val="28"/>
        </w:rPr>
      </w:pPr>
      <w:r w:rsidRPr="00167D62">
        <w:rPr>
          <w:rFonts w:ascii="Times New Roman" w:hAnsi="Times New Roman"/>
          <w:sz w:val="28"/>
          <w:szCs w:val="28"/>
        </w:rPr>
        <w:t>_____________ А.Н. Данилов</w:t>
      </w:r>
    </w:p>
    <w:p w:rsidR="001101A4" w:rsidRDefault="001101A4" w:rsidP="00AA27EB">
      <w:pPr>
        <w:shd w:val="clear" w:color="auto" w:fill="FFFFFF"/>
        <w:autoSpaceDE w:val="0"/>
        <w:jc w:val="center"/>
        <w:rPr>
          <w:b/>
          <w:color w:val="000000"/>
          <w:kern w:val="1"/>
          <w:sz w:val="32"/>
          <w:szCs w:val="32"/>
        </w:rPr>
      </w:pPr>
    </w:p>
    <w:p w:rsidR="001101A4" w:rsidRDefault="001101A4" w:rsidP="00AA27EB">
      <w:pPr>
        <w:shd w:val="clear" w:color="auto" w:fill="FFFFFF"/>
        <w:autoSpaceDE w:val="0"/>
        <w:jc w:val="center"/>
        <w:rPr>
          <w:b/>
          <w:color w:val="000000"/>
          <w:kern w:val="1"/>
          <w:sz w:val="32"/>
          <w:szCs w:val="32"/>
        </w:rPr>
      </w:pPr>
    </w:p>
    <w:p w:rsidR="001101A4" w:rsidRDefault="001101A4" w:rsidP="00AA27EB">
      <w:pPr>
        <w:shd w:val="clear" w:color="auto" w:fill="FFFFFF"/>
        <w:autoSpaceDE w:val="0"/>
        <w:jc w:val="center"/>
        <w:rPr>
          <w:b/>
          <w:color w:val="000000"/>
          <w:kern w:val="1"/>
          <w:sz w:val="32"/>
          <w:szCs w:val="32"/>
        </w:rPr>
      </w:pPr>
    </w:p>
    <w:p w:rsidR="001101A4" w:rsidRDefault="001101A4" w:rsidP="00AA27EB">
      <w:pPr>
        <w:shd w:val="clear" w:color="auto" w:fill="FFFFFF"/>
        <w:autoSpaceDE w:val="0"/>
        <w:jc w:val="center"/>
        <w:rPr>
          <w:b/>
          <w:color w:val="000000"/>
          <w:kern w:val="1"/>
          <w:sz w:val="32"/>
          <w:szCs w:val="32"/>
        </w:rPr>
      </w:pPr>
    </w:p>
    <w:p w:rsidR="001101A4" w:rsidRDefault="001101A4" w:rsidP="00AA27EB">
      <w:pPr>
        <w:shd w:val="clear" w:color="auto" w:fill="FFFFFF"/>
        <w:autoSpaceDE w:val="0"/>
        <w:jc w:val="center"/>
        <w:rPr>
          <w:b/>
          <w:color w:val="000000"/>
          <w:kern w:val="1"/>
          <w:sz w:val="32"/>
          <w:szCs w:val="32"/>
        </w:rPr>
      </w:pPr>
    </w:p>
    <w:p w:rsidR="001101A4" w:rsidRPr="00167D62" w:rsidRDefault="001101A4" w:rsidP="00167D6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32"/>
          <w:szCs w:val="32"/>
        </w:rPr>
      </w:pPr>
      <w:r w:rsidRPr="00167D62">
        <w:rPr>
          <w:rFonts w:ascii="Times New Roman" w:hAnsi="Times New Roman"/>
          <w:b/>
          <w:color w:val="000000"/>
          <w:kern w:val="1"/>
          <w:sz w:val="32"/>
          <w:szCs w:val="32"/>
        </w:rPr>
        <w:t>УСТАВ</w:t>
      </w:r>
    </w:p>
    <w:p w:rsidR="007B44C9" w:rsidRDefault="001101A4" w:rsidP="00167D6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32"/>
          <w:szCs w:val="32"/>
        </w:rPr>
      </w:pPr>
      <w:r>
        <w:rPr>
          <w:rFonts w:ascii="Times New Roman" w:hAnsi="Times New Roman"/>
          <w:b/>
          <w:color w:val="000000"/>
          <w:kern w:val="1"/>
          <w:sz w:val="32"/>
          <w:szCs w:val="32"/>
        </w:rPr>
        <w:t xml:space="preserve">государственного учреждения здравоохранения </w:t>
      </w:r>
    </w:p>
    <w:p w:rsidR="001101A4" w:rsidRPr="00167D62" w:rsidRDefault="001101A4" w:rsidP="00167D6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32"/>
          <w:szCs w:val="32"/>
        </w:rPr>
      </w:pPr>
      <w:r>
        <w:rPr>
          <w:rFonts w:ascii="Times New Roman" w:hAnsi="Times New Roman"/>
          <w:b/>
          <w:color w:val="000000"/>
          <w:kern w:val="1"/>
          <w:sz w:val="32"/>
          <w:szCs w:val="32"/>
        </w:rPr>
        <w:t>Саратовской области</w:t>
      </w:r>
      <w:r w:rsidRPr="00167D62">
        <w:rPr>
          <w:rFonts w:ascii="Times New Roman" w:hAnsi="Times New Roman"/>
          <w:b/>
          <w:color w:val="000000"/>
          <w:kern w:val="1"/>
          <w:sz w:val="32"/>
          <w:szCs w:val="32"/>
        </w:rPr>
        <w:t xml:space="preserve"> </w:t>
      </w:r>
    </w:p>
    <w:p w:rsidR="001101A4" w:rsidRPr="00167D62" w:rsidRDefault="001101A4" w:rsidP="00167D6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32"/>
          <w:szCs w:val="32"/>
        </w:rPr>
      </w:pPr>
      <w:r>
        <w:rPr>
          <w:rFonts w:ascii="Times New Roman" w:hAnsi="Times New Roman"/>
          <w:b/>
          <w:color w:val="000000"/>
          <w:kern w:val="1"/>
          <w:sz w:val="32"/>
          <w:szCs w:val="32"/>
        </w:rPr>
        <w:t>«</w:t>
      </w:r>
      <w:r w:rsidR="007B44C9">
        <w:rPr>
          <w:rFonts w:ascii="Times New Roman" w:hAnsi="Times New Roman"/>
          <w:b/>
          <w:color w:val="000000"/>
          <w:kern w:val="1"/>
          <w:sz w:val="32"/>
          <w:szCs w:val="32"/>
        </w:rPr>
        <w:t>Саратовская ц</w:t>
      </w:r>
      <w:r>
        <w:rPr>
          <w:rFonts w:ascii="Times New Roman" w:hAnsi="Times New Roman"/>
          <w:b/>
          <w:color w:val="000000"/>
          <w:kern w:val="1"/>
          <w:sz w:val="32"/>
          <w:szCs w:val="32"/>
        </w:rPr>
        <w:t>ентральная районная больница»</w:t>
      </w:r>
    </w:p>
    <w:p w:rsidR="001101A4" w:rsidRDefault="001101A4" w:rsidP="00AA27EB">
      <w:pPr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AA27EB">
      <w:pPr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AA27EB">
      <w:pPr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AA27EB">
      <w:pPr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AA27EB">
      <w:pPr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342465">
      <w:pPr>
        <w:rPr>
          <w:color w:val="000000"/>
          <w:kern w:val="1"/>
          <w:sz w:val="32"/>
          <w:szCs w:val="32"/>
        </w:rPr>
      </w:pPr>
    </w:p>
    <w:p w:rsidR="001101A4" w:rsidRDefault="001101A4" w:rsidP="00F04927">
      <w:pPr>
        <w:spacing w:after="0" w:line="240" w:lineRule="auto"/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F04927">
      <w:pPr>
        <w:spacing w:after="0" w:line="240" w:lineRule="auto"/>
        <w:jc w:val="center"/>
        <w:rPr>
          <w:color w:val="000000"/>
          <w:kern w:val="1"/>
          <w:sz w:val="32"/>
          <w:szCs w:val="32"/>
        </w:rPr>
      </w:pPr>
    </w:p>
    <w:p w:rsidR="001101A4" w:rsidRDefault="001101A4" w:rsidP="00F04927">
      <w:pPr>
        <w:spacing w:after="0" w:line="240" w:lineRule="auto"/>
        <w:jc w:val="center"/>
        <w:rPr>
          <w:color w:val="000000"/>
          <w:kern w:val="1"/>
          <w:sz w:val="32"/>
          <w:szCs w:val="32"/>
        </w:rPr>
      </w:pPr>
    </w:p>
    <w:p w:rsidR="001101A4" w:rsidRPr="00167D62" w:rsidRDefault="001101A4" w:rsidP="00167D62">
      <w:pPr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</w:rPr>
      </w:pPr>
      <w:r w:rsidRPr="00167D62">
        <w:rPr>
          <w:rFonts w:ascii="Times New Roman" w:hAnsi="Times New Roman"/>
          <w:color w:val="000000"/>
          <w:kern w:val="1"/>
          <w:sz w:val="28"/>
          <w:szCs w:val="28"/>
        </w:rPr>
        <w:t>Саратовская область</w:t>
      </w:r>
    </w:p>
    <w:p w:rsidR="001101A4" w:rsidRDefault="001101A4" w:rsidP="00167D62">
      <w:pPr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t xml:space="preserve">Саратовский муниципальный </w:t>
      </w:r>
      <w:r w:rsidRPr="00167D62">
        <w:rPr>
          <w:rFonts w:ascii="Times New Roman" w:hAnsi="Times New Roman"/>
          <w:color w:val="000000"/>
          <w:kern w:val="1"/>
          <w:sz w:val="28"/>
          <w:szCs w:val="28"/>
        </w:rPr>
        <w:t>район</w:t>
      </w:r>
    </w:p>
    <w:p w:rsidR="007B44C9" w:rsidRPr="00167D62" w:rsidRDefault="007B44C9" w:rsidP="00167D62">
      <w:pPr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t>Пос. красный текстильщик</w:t>
      </w:r>
    </w:p>
    <w:p w:rsidR="001101A4" w:rsidRDefault="001101A4" w:rsidP="00167D62">
      <w:pPr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t>201</w:t>
      </w:r>
      <w:r w:rsidR="00997585">
        <w:rPr>
          <w:rFonts w:ascii="Times New Roman" w:hAnsi="Times New Roman"/>
          <w:color w:val="000000"/>
          <w:kern w:val="1"/>
          <w:sz w:val="28"/>
          <w:szCs w:val="28"/>
        </w:rPr>
        <w:t>3</w:t>
      </w:r>
      <w:r>
        <w:rPr>
          <w:rFonts w:ascii="Times New Roman" w:hAnsi="Times New Roman"/>
          <w:color w:val="000000"/>
          <w:kern w:val="1"/>
          <w:sz w:val="28"/>
          <w:szCs w:val="28"/>
        </w:rPr>
        <w:t xml:space="preserve"> год</w:t>
      </w:r>
    </w:p>
    <w:p w:rsidR="007B44C9" w:rsidRDefault="001101A4" w:rsidP="007B44C9">
      <w:pPr>
        <w:jc w:val="center"/>
        <w:rPr>
          <w:rFonts w:ascii="Times New Roman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br w:type="page"/>
      </w:r>
    </w:p>
    <w:p w:rsidR="001101A4" w:rsidRDefault="001101A4" w:rsidP="007B44C9">
      <w:pPr>
        <w:jc w:val="center"/>
        <w:rPr>
          <w:rFonts w:ascii="Times New Roman" w:hAnsi="Times New Roman"/>
          <w:b/>
          <w:sz w:val="28"/>
          <w:szCs w:val="28"/>
        </w:rPr>
      </w:pPr>
      <w:r w:rsidRPr="00847DA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101A4" w:rsidRPr="00847DAC" w:rsidRDefault="001101A4" w:rsidP="00E46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395">
        <w:rPr>
          <w:rFonts w:ascii="Times New Roman" w:hAnsi="Times New Roman"/>
          <w:bCs/>
          <w:color w:val="000000"/>
          <w:sz w:val="28"/>
          <w:szCs w:val="28"/>
        </w:rPr>
        <w:t>1.1</w:t>
      </w:r>
      <w:r w:rsidRPr="00C12A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B5239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Государственное учреждение здравоохранения Саратовской области «</w:t>
      </w:r>
      <w:r w:rsidR="007B44C9">
        <w:rPr>
          <w:rFonts w:ascii="Times New Roman" w:hAnsi="Times New Roman"/>
          <w:color w:val="000000"/>
          <w:sz w:val="28"/>
          <w:szCs w:val="28"/>
        </w:rPr>
        <w:t>Саратовская ц</w:t>
      </w:r>
      <w:r>
        <w:rPr>
          <w:rFonts w:ascii="Times New Roman" w:hAnsi="Times New Roman"/>
          <w:color w:val="000000"/>
          <w:sz w:val="28"/>
          <w:szCs w:val="28"/>
        </w:rPr>
        <w:t>ентральная районная больница», именуемое в дальнейшем «Учреждение»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52395">
        <w:rPr>
          <w:rFonts w:ascii="Times New Roman" w:hAnsi="Times New Roman"/>
          <w:sz w:val="28"/>
          <w:szCs w:val="28"/>
        </w:rPr>
        <w:t>является некоммерческой организацией, финансируемой за счет средств областного бю</w:t>
      </w:r>
      <w:r>
        <w:rPr>
          <w:rFonts w:ascii="Times New Roman" w:hAnsi="Times New Roman"/>
          <w:sz w:val="28"/>
          <w:szCs w:val="28"/>
        </w:rPr>
        <w:t xml:space="preserve">джета в </w:t>
      </w:r>
      <w:r w:rsidRPr="00B52395">
        <w:rPr>
          <w:rFonts w:ascii="Times New Roman" w:hAnsi="Times New Roman"/>
          <w:sz w:val="28"/>
          <w:szCs w:val="28"/>
        </w:rPr>
        <w:t>соответствии с государственным зад</w:t>
      </w:r>
      <w:r>
        <w:rPr>
          <w:rFonts w:ascii="Times New Roman" w:hAnsi="Times New Roman"/>
          <w:sz w:val="28"/>
          <w:szCs w:val="28"/>
        </w:rPr>
        <w:t>анием на основе плана финансово-</w:t>
      </w:r>
      <w:r w:rsidRPr="00B52395">
        <w:rPr>
          <w:rFonts w:ascii="Times New Roman" w:hAnsi="Times New Roman"/>
          <w:sz w:val="28"/>
          <w:szCs w:val="28"/>
        </w:rPr>
        <w:t>хозяйственной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 правовая форма – государственное учреждение.</w:t>
      </w:r>
    </w:p>
    <w:p w:rsidR="001101A4" w:rsidRPr="00B52395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</w:t>
      </w:r>
      <w:r w:rsidRPr="00B52395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52395">
        <w:rPr>
          <w:rFonts w:ascii="Times New Roman" w:hAnsi="Times New Roman"/>
          <w:sz w:val="28"/>
          <w:szCs w:val="28"/>
        </w:rPr>
        <w:t xml:space="preserve"> бюджетное</w:t>
      </w:r>
      <w:r>
        <w:rPr>
          <w:rFonts w:ascii="Times New Roman" w:hAnsi="Times New Roman"/>
          <w:sz w:val="28"/>
          <w:szCs w:val="28"/>
        </w:rPr>
        <w:t>.</w:t>
      </w:r>
    </w:p>
    <w:p w:rsidR="001101A4" w:rsidRPr="00B52395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Учредителем Учреждения является м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инистерство здравоохранения Саратовской области. 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2395"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Полное наименование Учреждения: государственное 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учреждение здравоохранения </w:t>
      </w:r>
      <w:r>
        <w:rPr>
          <w:rFonts w:ascii="Times New Roman" w:hAnsi="Times New Roman"/>
          <w:color w:val="000000"/>
          <w:sz w:val="28"/>
          <w:szCs w:val="28"/>
        </w:rPr>
        <w:t>Саратовской области «</w:t>
      </w:r>
      <w:r w:rsidR="007B44C9">
        <w:rPr>
          <w:rFonts w:ascii="Times New Roman" w:hAnsi="Times New Roman"/>
          <w:color w:val="000000"/>
          <w:sz w:val="28"/>
          <w:szCs w:val="28"/>
        </w:rPr>
        <w:t>Саратовская ц</w:t>
      </w:r>
      <w:r>
        <w:rPr>
          <w:rFonts w:ascii="Times New Roman" w:hAnsi="Times New Roman"/>
          <w:color w:val="000000"/>
          <w:sz w:val="28"/>
          <w:szCs w:val="28"/>
        </w:rPr>
        <w:t>ентральная районная больница»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101A4" w:rsidRPr="00B52395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2395">
        <w:rPr>
          <w:rFonts w:ascii="Times New Roman" w:hAnsi="Times New Roman"/>
          <w:color w:val="000000"/>
          <w:sz w:val="28"/>
          <w:szCs w:val="28"/>
        </w:rPr>
        <w:t>Сокращенное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наименование Учреждения: ГУЗ СО «</w:t>
      </w:r>
      <w:r w:rsidR="007B44C9">
        <w:rPr>
          <w:rFonts w:ascii="Times New Roman" w:hAnsi="Times New Roman"/>
          <w:color w:val="000000"/>
          <w:sz w:val="28"/>
          <w:szCs w:val="28"/>
        </w:rPr>
        <w:t>Саратовская ЦРБ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B52395">
        <w:rPr>
          <w:rFonts w:ascii="Times New Roman" w:hAnsi="Times New Roman"/>
          <w:color w:val="000000"/>
          <w:sz w:val="28"/>
          <w:szCs w:val="28"/>
        </w:rPr>
        <w:t>Учреждение является юридически</w:t>
      </w:r>
      <w:r>
        <w:rPr>
          <w:rFonts w:ascii="Times New Roman" w:hAnsi="Times New Roman"/>
          <w:color w:val="000000"/>
          <w:sz w:val="28"/>
          <w:szCs w:val="28"/>
        </w:rPr>
        <w:t>м лицом, находящимся в ведении м</w:t>
      </w:r>
      <w:r w:rsidRPr="00B52395">
        <w:rPr>
          <w:rFonts w:ascii="Times New Roman" w:hAnsi="Times New Roman"/>
          <w:color w:val="000000"/>
          <w:sz w:val="28"/>
          <w:szCs w:val="28"/>
        </w:rPr>
        <w:t>инистерства  здра</w:t>
      </w:r>
      <w:r>
        <w:rPr>
          <w:rFonts w:ascii="Times New Roman" w:hAnsi="Times New Roman"/>
          <w:color w:val="000000"/>
          <w:sz w:val="28"/>
          <w:szCs w:val="28"/>
        </w:rPr>
        <w:t xml:space="preserve">воохранения Саратовской области, 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и действует в соответствии с законодательством </w:t>
      </w:r>
      <w:r w:rsidRPr="00B52395">
        <w:rPr>
          <w:rFonts w:ascii="Times New Roman" w:hAnsi="Times New Roman"/>
          <w:bCs/>
          <w:color w:val="000000"/>
          <w:w w:val="92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w w:val="92"/>
          <w:sz w:val="28"/>
          <w:szCs w:val="28"/>
        </w:rPr>
        <w:t xml:space="preserve">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>и настоящим Уставом.</w:t>
      </w:r>
    </w:p>
    <w:p w:rsidR="001101A4" w:rsidRPr="00B52395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2395">
        <w:rPr>
          <w:rFonts w:ascii="Times New Roman" w:hAnsi="Times New Roman"/>
          <w:color w:val="000000"/>
          <w:sz w:val="28"/>
          <w:szCs w:val="28"/>
        </w:rPr>
        <w:t>Учреждение имеет самостоятельный баланс, лицевые счета</w:t>
      </w:r>
      <w:r>
        <w:rPr>
          <w:rFonts w:ascii="Times New Roman" w:hAnsi="Times New Roman"/>
          <w:color w:val="000000"/>
          <w:sz w:val="28"/>
          <w:szCs w:val="28"/>
        </w:rPr>
        <w:t xml:space="preserve">, открываемые в финансовом </w:t>
      </w:r>
      <w:r w:rsidRPr="00B52395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ргане администрации Саратовского муниципального района </w:t>
      </w:r>
      <w:r w:rsidRPr="00B52395">
        <w:rPr>
          <w:rFonts w:ascii="Times New Roman" w:hAnsi="Times New Roman"/>
          <w:color w:val="000000"/>
          <w:sz w:val="28"/>
          <w:szCs w:val="28"/>
        </w:rPr>
        <w:t>в порядке, установленном законода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тельством Российской Федерации, </w:t>
      </w:r>
      <w:r w:rsidRPr="00B52395">
        <w:rPr>
          <w:rFonts w:ascii="Times New Roman" w:hAnsi="Times New Roman"/>
          <w:color w:val="000000"/>
          <w:sz w:val="28"/>
          <w:szCs w:val="28"/>
        </w:rPr>
        <w:t>гербовую печать, круглую печать и другие печати со своим наименован</w:t>
      </w:r>
      <w:r>
        <w:rPr>
          <w:rFonts w:ascii="Times New Roman" w:hAnsi="Times New Roman"/>
          <w:color w:val="000000"/>
          <w:sz w:val="28"/>
          <w:szCs w:val="28"/>
        </w:rPr>
        <w:t>ием</w:t>
      </w:r>
      <w:r w:rsidRPr="00B52395">
        <w:rPr>
          <w:rFonts w:ascii="Times New Roman" w:hAnsi="Times New Roman"/>
          <w:color w:val="000000"/>
          <w:sz w:val="28"/>
          <w:szCs w:val="28"/>
        </w:rPr>
        <w:t>, штамп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, бланки с реквизитами юридического лица. </w:t>
      </w:r>
    </w:p>
    <w:p w:rsidR="001101A4" w:rsidRPr="00B52395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2395">
        <w:rPr>
          <w:rFonts w:ascii="Times New Roman" w:hAnsi="Times New Roman"/>
          <w:color w:val="000000"/>
          <w:sz w:val="28"/>
          <w:szCs w:val="28"/>
        </w:rPr>
        <w:t>Учреждение выступает истцом и ответчиком в судах в соо</w:t>
      </w:r>
      <w:r>
        <w:rPr>
          <w:rFonts w:ascii="Times New Roman" w:hAnsi="Times New Roman"/>
          <w:color w:val="000000"/>
          <w:sz w:val="28"/>
          <w:szCs w:val="28"/>
        </w:rPr>
        <w:t>тветствии с законодательством Российской Федерации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w w:val="90"/>
          <w:sz w:val="28"/>
          <w:szCs w:val="28"/>
        </w:rPr>
      </w:pPr>
      <w:r w:rsidRPr="00B52395">
        <w:rPr>
          <w:rFonts w:ascii="Times New Roman" w:hAnsi="Times New Roman"/>
          <w:color w:val="000000"/>
          <w:sz w:val="28"/>
          <w:szCs w:val="28"/>
        </w:rPr>
        <w:t>Учреждение отвечает по своим обязательств</w:t>
      </w:r>
      <w:r>
        <w:rPr>
          <w:rFonts w:ascii="Times New Roman" w:hAnsi="Times New Roman"/>
          <w:color w:val="000000"/>
          <w:sz w:val="28"/>
          <w:szCs w:val="28"/>
        </w:rPr>
        <w:t xml:space="preserve">ам в соответствии с </w:t>
      </w:r>
      <w:r w:rsidRPr="00B52395">
        <w:rPr>
          <w:rFonts w:ascii="Times New Roman" w:hAnsi="Times New Roman"/>
          <w:color w:val="000000"/>
          <w:sz w:val="28"/>
          <w:szCs w:val="28"/>
        </w:rPr>
        <w:t xml:space="preserve">законодательством </w:t>
      </w:r>
      <w:r>
        <w:rPr>
          <w:rFonts w:ascii="Times New Roman" w:hAnsi="Times New Roman"/>
          <w:bCs/>
          <w:color w:val="000000"/>
          <w:w w:val="90"/>
          <w:sz w:val="28"/>
          <w:szCs w:val="28"/>
        </w:rPr>
        <w:t>Российской Федерации</w:t>
      </w:r>
      <w:r w:rsidRPr="00B52395">
        <w:rPr>
          <w:rFonts w:ascii="Times New Roman" w:hAnsi="Times New Roman"/>
          <w:bCs/>
          <w:color w:val="000000"/>
          <w:w w:val="90"/>
          <w:sz w:val="28"/>
          <w:szCs w:val="28"/>
        </w:rPr>
        <w:t>.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w w:val="90"/>
          <w:sz w:val="28"/>
          <w:szCs w:val="28"/>
        </w:rPr>
      </w:pPr>
      <w:r w:rsidRPr="00A157B5">
        <w:rPr>
          <w:rFonts w:ascii="Times New Roman" w:hAnsi="Times New Roman"/>
          <w:bCs/>
          <w:color w:val="000000"/>
          <w:w w:val="90"/>
          <w:sz w:val="28"/>
          <w:szCs w:val="28"/>
        </w:rPr>
        <w:t xml:space="preserve">1.4. </w:t>
      </w:r>
      <w:r w:rsidRPr="00A157B5">
        <w:rPr>
          <w:rFonts w:ascii="Times New Roman" w:hAnsi="Times New Roman"/>
          <w:color w:val="000000"/>
          <w:sz w:val="28"/>
          <w:szCs w:val="28"/>
        </w:rPr>
        <w:t>Учреждение является правопреемник</w:t>
      </w:r>
      <w:r>
        <w:rPr>
          <w:rFonts w:ascii="Times New Roman" w:hAnsi="Times New Roman"/>
          <w:color w:val="000000"/>
          <w:sz w:val="28"/>
          <w:szCs w:val="28"/>
        </w:rPr>
        <w:t>ом муниципального учреждения здравоохранения «Центральная районная больница Саратовского района»</w:t>
      </w:r>
      <w:r w:rsidRPr="00A157B5">
        <w:rPr>
          <w:rFonts w:ascii="Times New Roman" w:hAnsi="Times New Roman"/>
          <w:color w:val="000000"/>
          <w:sz w:val="28"/>
          <w:szCs w:val="28"/>
        </w:rPr>
        <w:t xml:space="preserve"> в отношении всех прав и обязанностей, вытекающих из его предыдущей деятельности.</w:t>
      </w:r>
    </w:p>
    <w:p w:rsidR="001101A4" w:rsidRDefault="001101A4" w:rsidP="00F85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Адрес места нахождения Учреждения: 410515, Саратовская область, Саратовский район, поселок Красный Текстильщик, Октябрьский проезд, дом 12</w:t>
      </w:r>
      <w:r w:rsidRPr="002A1A09">
        <w:rPr>
          <w:rFonts w:ascii="Times New Roman" w:hAnsi="Times New Roman"/>
          <w:sz w:val="28"/>
          <w:szCs w:val="28"/>
        </w:rPr>
        <w:t>.</w:t>
      </w:r>
    </w:p>
    <w:p w:rsidR="001101A4" w:rsidRDefault="001101A4" w:rsidP="00F85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Почтовый адрес Учреждения: 410507, город Саратов, поселок Жасминный, улица Строителей, дом 12.</w:t>
      </w:r>
    </w:p>
    <w:p w:rsidR="001101A4" w:rsidRDefault="001101A4" w:rsidP="00F85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Учреждение имеет следующие структурные подразделения:</w:t>
      </w:r>
    </w:p>
    <w:p w:rsidR="001101A4" w:rsidRDefault="007B44C9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B44C9">
        <w:rPr>
          <w:rFonts w:ascii="Times New Roman" w:hAnsi="Times New Roman"/>
          <w:sz w:val="28"/>
          <w:szCs w:val="28"/>
        </w:rPr>
        <w:t>Стационар</w:t>
      </w:r>
      <w:r w:rsidR="00757670" w:rsidRPr="00757670">
        <w:rPr>
          <w:rFonts w:ascii="Times New Roman" w:hAnsi="Times New Roman"/>
          <w:sz w:val="28"/>
          <w:szCs w:val="28"/>
        </w:rPr>
        <w:t xml:space="preserve"> - </w:t>
      </w:r>
      <w:r w:rsidR="001101A4" w:rsidRPr="00757670">
        <w:rPr>
          <w:rFonts w:ascii="Times New Roman" w:hAnsi="Times New Roman"/>
          <w:sz w:val="28"/>
          <w:szCs w:val="28"/>
        </w:rPr>
        <w:t>адрес места нахождения: 410515</w:t>
      </w:r>
      <w:r w:rsidR="001101A4">
        <w:rPr>
          <w:rFonts w:ascii="Times New Roman" w:hAnsi="Times New Roman"/>
          <w:sz w:val="28"/>
          <w:szCs w:val="28"/>
        </w:rPr>
        <w:t>, Саратовская область, Саратовский район, поселок Красный Текстильщик, Октябрьский проезд, дом 12;</w:t>
      </w:r>
      <w:r w:rsidR="001101A4" w:rsidRPr="00FF41DB">
        <w:rPr>
          <w:rFonts w:ascii="Times New Roman" w:hAnsi="Times New Roman"/>
          <w:sz w:val="28"/>
          <w:szCs w:val="28"/>
        </w:rPr>
        <w:t xml:space="preserve"> </w:t>
      </w:r>
    </w:p>
    <w:p w:rsidR="00757670" w:rsidRDefault="00757670" w:rsidP="007576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Поликлиника - адрес места нахождения: 410515</w:t>
      </w:r>
      <w:r>
        <w:rPr>
          <w:rFonts w:ascii="Times New Roman" w:hAnsi="Times New Roman"/>
          <w:sz w:val="28"/>
          <w:szCs w:val="28"/>
        </w:rPr>
        <w:t>, Саратовская область, Саратовский район, поселок Красный Текстильщик, Октябрьский проезд, дом 12;</w:t>
      </w:r>
      <w:r w:rsidRPr="00FF41DB">
        <w:rPr>
          <w:rFonts w:ascii="Times New Roman" w:hAnsi="Times New Roman"/>
          <w:sz w:val="28"/>
          <w:szCs w:val="28"/>
        </w:rPr>
        <w:t xml:space="preserve"> </w:t>
      </w:r>
    </w:p>
    <w:p w:rsidR="001101A4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Отделение скорой медицинской помощи </w:t>
      </w:r>
      <w:r w:rsidRPr="00757670">
        <w:rPr>
          <w:rFonts w:ascii="Times New Roman" w:hAnsi="Times New Roman"/>
          <w:sz w:val="28"/>
          <w:szCs w:val="28"/>
        </w:rPr>
        <w:t>– адрес места нахождения</w:t>
      </w:r>
      <w:r w:rsidRPr="00081B21">
        <w:rPr>
          <w:rFonts w:ascii="Times New Roman" w:hAnsi="Times New Roman"/>
          <w:color w:val="1F497D"/>
          <w:sz w:val="28"/>
          <w:szCs w:val="28"/>
        </w:rPr>
        <w:t>:</w:t>
      </w:r>
      <w:r w:rsidR="00757670">
        <w:rPr>
          <w:rFonts w:ascii="Times New Roman" w:hAnsi="Times New Roman"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410515, Саратовская область, Саратовский район, поселок Красный Текстильщик, Октябрьский проезд, дом 12;</w:t>
      </w:r>
    </w:p>
    <w:p w:rsidR="001101A4" w:rsidRPr="00103AA6" w:rsidRDefault="001101A4" w:rsidP="00D2506C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1101A4" w:rsidRPr="00757670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 xml:space="preserve">Центральная районная поликлиника Саратовского района Саратовской области – адрес места нахождения: </w:t>
      </w:r>
    </w:p>
    <w:p w:rsidR="001101A4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410507, г</w:t>
      </w:r>
      <w:r>
        <w:rPr>
          <w:rFonts w:ascii="Times New Roman" w:hAnsi="Times New Roman"/>
          <w:sz w:val="28"/>
          <w:szCs w:val="28"/>
        </w:rPr>
        <w:t>ород</w:t>
      </w:r>
      <w:r w:rsidRPr="00CF4545">
        <w:rPr>
          <w:rFonts w:ascii="Times New Roman" w:hAnsi="Times New Roman"/>
          <w:sz w:val="28"/>
          <w:szCs w:val="28"/>
        </w:rPr>
        <w:t xml:space="preserve"> Саратов, пос</w:t>
      </w:r>
      <w:r>
        <w:rPr>
          <w:rFonts w:ascii="Times New Roman" w:hAnsi="Times New Roman"/>
          <w:sz w:val="28"/>
          <w:szCs w:val="28"/>
        </w:rPr>
        <w:t>елок</w:t>
      </w:r>
      <w:r w:rsidRPr="00CF4545">
        <w:rPr>
          <w:rFonts w:ascii="Times New Roman" w:hAnsi="Times New Roman"/>
          <w:sz w:val="28"/>
          <w:szCs w:val="28"/>
        </w:rPr>
        <w:t xml:space="preserve"> Жасминный, ул. Строителей, д. 12; </w:t>
      </w:r>
    </w:p>
    <w:p w:rsidR="001101A4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410507, г"/>
        </w:smartTagPr>
        <w:r w:rsidRPr="00CF4545">
          <w:rPr>
            <w:rFonts w:ascii="Times New Roman" w:hAnsi="Times New Roman"/>
            <w:sz w:val="28"/>
            <w:szCs w:val="28"/>
          </w:rPr>
          <w:t>410507, г</w:t>
        </w:r>
        <w:r>
          <w:rPr>
            <w:rFonts w:ascii="Times New Roman" w:hAnsi="Times New Roman"/>
            <w:sz w:val="28"/>
            <w:szCs w:val="28"/>
          </w:rPr>
          <w:t>ород</w:t>
        </w:r>
      </w:smartTag>
      <w:r w:rsidRPr="00CF4545">
        <w:rPr>
          <w:rFonts w:ascii="Times New Roman" w:hAnsi="Times New Roman"/>
          <w:sz w:val="28"/>
          <w:szCs w:val="28"/>
        </w:rPr>
        <w:t xml:space="preserve"> Саратов, пос</w:t>
      </w:r>
      <w:r>
        <w:rPr>
          <w:rFonts w:ascii="Times New Roman" w:hAnsi="Times New Roman"/>
          <w:sz w:val="28"/>
          <w:szCs w:val="28"/>
        </w:rPr>
        <w:t>елок</w:t>
      </w:r>
      <w:r w:rsidRPr="00CF4545">
        <w:rPr>
          <w:rFonts w:ascii="Times New Roman" w:hAnsi="Times New Roman"/>
          <w:sz w:val="28"/>
          <w:szCs w:val="28"/>
        </w:rPr>
        <w:t xml:space="preserve"> Дачный, ул. Мелиораторов, д. 20;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7670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 xml:space="preserve">Участковая больница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Pr="00CF4545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елка</w:t>
      </w:r>
      <w:r w:rsidRPr="00CF4545">
        <w:rPr>
          <w:rFonts w:ascii="Times New Roman" w:hAnsi="Times New Roman"/>
          <w:sz w:val="28"/>
          <w:szCs w:val="28"/>
        </w:rPr>
        <w:t xml:space="preserve"> Красный Октябрь</w:t>
      </w:r>
      <w:r w:rsidR="00757670">
        <w:rPr>
          <w:rFonts w:ascii="Times New Roman" w:hAnsi="Times New Roman"/>
          <w:sz w:val="28"/>
          <w:szCs w:val="28"/>
        </w:rPr>
        <w:t>:</w:t>
      </w:r>
      <w:r w:rsidRPr="00CF4545">
        <w:rPr>
          <w:rFonts w:ascii="Times New Roman" w:hAnsi="Times New Roman"/>
          <w:sz w:val="28"/>
          <w:szCs w:val="28"/>
        </w:rPr>
        <w:t xml:space="preserve"> </w:t>
      </w:r>
    </w:p>
    <w:p w:rsidR="001101A4" w:rsidRPr="00CF4545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С</w:t>
      </w:r>
      <w:r w:rsidR="001101A4" w:rsidRPr="00757670">
        <w:rPr>
          <w:rFonts w:ascii="Times New Roman" w:hAnsi="Times New Roman"/>
          <w:sz w:val="28"/>
          <w:szCs w:val="28"/>
        </w:rPr>
        <w:t>тационар</w:t>
      </w:r>
      <w:r w:rsidRPr="00757670">
        <w:rPr>
          <w:rFonts w:ascii="Times New Roman" w:hAnsi="Times New Roman"/>
          <w:sz w:val="28"/>
          <w:szCs w:val="28"/>
        </w:rPr>
        <w:t xml:space="preserve"> – адрес места нахождения:</w:t>
      </w:r>
      <w:r w:rsidR="001101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01A4" w:rsidRPr="00CF4545">
        <w:rPr>
          <w:rFonts w:ascii="Times New Roman" w:hAnsi="Times New Roman"/>
          <w:sz w:val="28"/>
          <w:szCs w:val="28"/>
        </w:rPr>
        <w:t>410502, Саратовская область, Саратовский район, р</w:t>
      </w:r>
      <w:r w:rsidR="001101A4">
        <w:rPr>
          <w:rFonts w:ascii="Times New Roman" w:hAnsi="Times New Roman"/>
          <w:sz w:val="28"/>
          <w:szCs w:val="28"/>
        </w:rPr>
        <w:t xml:space="preserve">абочий поселок </w:t>
      </w:r>
      <w:r w:rsidR="001101A4" w:rsidRPr="00CF4545">
        <w:rPr>
          <w:rFonts w:ascii="Times New Roman" w:hAnsi="Times New Roman"/>
          <w:sz w:val="28"/>
          <w:szCs w:val="28"/>
        </w:rPr>
        <w:t>Красный Октябрь, ул. Лесная, д. 1;</w:t>
      </w:r>
      <w:r w:rsidR="001101A4" w:rsidRPr="0006775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101A4" w:rsidRPr="00CF4545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С</w:t>
      </w:r>
      <w:r w:rsidR="001101A4" w:rsidRPr="00757670">
        <w:rPr>
          <w:rFonts w:ascii="Times New Roman" w:hAnsi="Times New Roman"/>
          <w:sz w:val="28"/>
          <w:szCs w:val="28"/>
        </w:rPr>
        <w:t>тационар</w:t>
      </w:r>
      <w:r w:rsidRPr="00757670">
        <w:rPr>
          <w:rFonts w:ascii="Times New Roman" w:hAnsi="Times New Roman"/>
          <w:sz w:val="28"/>
          <w:szCs w:val="28"/>
        </w:rPr>
        <w:t xml:space="preserve"> – адрес места нахождения:</w:t>
      </w:r>
      <w:r w:rsidR="001101A4" w:rsidRPr="00757670">
        <w:rPr>
          <w:rFonts w:ascii="Times New Roman" w:hAnsi="Times New Roman"/>
          <w:sz w:val="28"/>
          <w:szCs w:val="28"/>
        </w:rPr>
        <w:t xml:space="preserve"> 410502</w:t>
      </w:r>
      <w:r w:rsidR="001101A4" w:rsidRPr="00CF4545">
        <w:rPr>
          <w:rFonts w:ascii="Times New Roman" w:hAnsi="Times New Roman"/>
          <w:sz w:val="28"/>
          <w:szCs w:val="28"/>
        </w:rPr>
        <w:t>, Саратовская область, Саратовский район, р</w:t>
      </w:r>
      <w:r w:rsidR="001101A4">
        <w:rPr>
          <w:rFonts w:ascii="Times New Roman" w:hAnsi="Times New Roman"/>
          <w:sz w:val="28"/>
          <w:szCs w:val="28"/>
        </w:rPr>
        <w:t>абочий поселок</w:t>
      </w:r>
      <w:r w:rsidR="001101A4" w:rsidRPr="00CF4545">
        <w:rPr>
          <w:rFonts w:ascii="Times New Roman" w:hAnsi="Times New Roman"/>
          <w:sz w:val="28"/>
          <w:szCs w:val="28"/>
        </w:rPr>
        <w:t xml:space="preserve"> Красный Октябрь, ул. Лесная, д. 3;</w:t>
      </w:r>
      <w:r w:rsidR="001101A4">
        <w:rPr>
          <w:rFonts w:ascii="Times New Roman" w:hAnsi="Times New Roman"/>
          <w:sz w:val="28"/>
          <w:szCs w:val="28"/>
        </w:rPr>
        <w:t xml:space="preserve"> </w:t>
      </w:r>
    </w:p>
    <w:p w:rsidR="001101A4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А</w:t>
      </w:r>
      <w:r w:rsidR="001101A4" w:rsidRPr="00757670">
        <w:rPr>
          <w:rFonts w:ascii="Times New Roman" w:hAnsi="Times New Roman"/>
          <w:sz w:val="28"/>
          <w:szCs w:val="28"/>
        </w:rPr>
        <w:t>мбулатория</w:t>
      </w:r>
      <w:r w:rsidRPr="00757670">
        <w:rPr>
          <w:rFonts w:ascii="Times New Roman" w:hAnsi="Times New Roman"/>
          <w:sz w:val="28"/>
          <w:szCs w:val="28"/>
        </w:rPr>
        <w:t xml:space="preserve"> – адрес места нахождения:</w:t>
      </w:r>
      <w:r w:rsidR="001101A4" w:rsidRPr="00757670">
        <w:rPr>
          <w:rFonts w:ascii="Times New Roman" w:hAnsi="Times New Roman"/>
          <w:sz w:val="28"/>
          <w:szCs w:val="28"/>
        </w:rPr>
        <w:t xml:space="preserve"> 410502</w:t>
      </w:r>
      <w:r w:rsidR="001101A4" w:rsidRPr="00CF4545">
        <w:rPr>
          <w:rFonts w:ascii="Times New Roman" w:hAnsi="Times New Roman"/>
          <w:sz w:val="28"/>
          <w:szCs w:val="28"/>
        </w:rPr>
        <w:t>, Саратовская область, Саратовский район, р</w:t>
      </w:r>
      <w:r w:rsidR="001101A4">
        <w:rPr>
          <w:rFonts w:ascii="Times New Roman" w:hAnsi="Times New Roman"/>
          <w:sz w:val="28"/>
          <w:szCs w:val="28"/>
        </w:rPr>
        <w:t>абочий поселок</w:t>
      </w:r>
      <w:r w:rsidR="001101A4" w:rsidRPr="00CF4545">
        <w:rPr>
          <w:rFonts w:ascii="Times New Roman" w:hAnsi="Times New Roman"/>
          <w:sz w:val="28"/>
          <w:szCs w:val="28"/>
        </w:rPr>
        <w:t xml:space="preserve"> Красный Октябрь, ул. Нефтяников, д. 15;</w:t>
      </w:r>
      <w:r w:rsidR="001101A4">
        <w:rPr>
          <w:rFonts w:ascii="Times New Roman" w:hAnsi="Times New Roman"/>
          <w:sz w:val="28"/>
          <w:szCs w:val="28"/>
        </w:rPr>
        <w:t xml:space="preserve"> 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7670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Участковая больница с</w:t>
      </w:r>
      <w:r>
        <w:rPr>
          <w:rFonts w:ascii="Times New Roman" w:hAnsi="Times New Roman"/>
          <w:sz w:val="28"/>
          <w:szCs w:val="28"/>
        </w:rPr>
        <w:t>ела</w:t>
      </w:r>
      <w:r w:rsidRPr="00CF4545">
        <w:rPr>
          <w:rFonts w:ascii="Times New Roman" w:hAnsi="Times New Roman"/>
          <w:sz w:val="28"/>
          <w:szCs w:val="28"/>
        </w:rPr>
        <w:t xml:space="preserve"> Багаевка</w:t>
      </w:r>
      <w:r w:rsidR="00757670">
        <w:rPr>
          <w:rFonts w:ascii="Times New Roman" w:hAnsi="Times New Roman"/>
          <w:sz w:val="28"/>
          <w:szCs w:val="28"/>
        </w:rPr>
        <w:t>:</w:t>
      </w:r>
    </w:p>
    <w:p w:rsidR="001101A4" w:rsidRPr="00757670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Стационар</w:t>
      </w:r>
      <w:r w:rsidR="001101A4" w:rsidRPr="00757670">
        <w:rPr>
          <w:rFonts w:ascii="Times New Roman" w:hAnsi="Times New Roman"/>
          <w:sz w:val="28"/>
          <w:szCs w:val="28"/>
        </w:rPr>
        <w:t xml:space="preserve"> – адрес места нахождения: 410513, Саратовская область, Саратовский район, село Багаевка, 1 Мичуринский проезд, д. 26 А; </w:t>
      </w:r>
    </w:p>
    <w:p w:rsidR="00757670" w:rsidRPr="00757670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7670">
        <w:rPr>
          <w:rFonts w:ascii="Times New Roman" w:hAnsi="Times New Roman"/>
          <w:sz w:val="28"/>
          <w:szCs w:val="28"/>
        </w:rPr>
        <w:t>Амбулатория – адрес места нахождения: 410513, Саратовская область, Саратовский район, село Багаевка, 1 Мичуринский проезд, д. 26 А;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7670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Участковая больница с</w:t>
      </w:r>
      <w:r>
        <w:rPr>
          <w:rFonts w:ascii="Times New Roman" w:hAnsi="Times New Roman"/>
          <w:sz w:val="28"/>
          <w:szCs w:val="28"/>
        </w:rPr>
        <w:t>ела</w:t>
      </w:r>
      <w:r w:rsidRPr="00CF4545">
        <w:rPr>
          <w:rFonts w:ascii="Times New Roman" w:hAnsi="Times New Roman"/>
          <w:sz w:val="28"/>
          <w:szCs w:val="28"/>
        </w:rPr>
        <w:t xml:space="preserve"> Усть-Курдюм</w:t>
      </w:r>
      <w:r w:rsidR="00757670">
        <w:rPr>
          <w:rFonts w:ascii="Times New Roman" w:hAnsi="Times New Roman"/>
          <w:sz w:val="28"/>
          <w:szCs w:val="28"/>
        </w:rPr>
        <w:t>:</w:t>
      </w:r>
    </w:p>
    <w:p w:rsidR="00757670" w:rsidRPr="00997585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Стационар</w:t>
      </w:r>
      <w:r w:rsidR="001101A4" w:rsidRPr="00997585">
        <w:rPr>
          <w:rFonts w:ascii="Times New Roman" w:hAnsi="Times New Roman"/>
          <w:sz w:val="28"/>
          <w:szCs w:val="28"/>
        </w:rPr>
        <w:t xml:space="preserve"> – адрес места нахождения: 410540, Саратовская область, Саратовский район, село Усть-Курдюм, проезд Больничный, д. 12</w:t>
      </w:r>
      <w:r w:rsidRPr="00997585">
        <w:rPr>
          <w:rFonts w:ascii="Times New Roman" w:hAnsi="Times New Roman"/>
          <w:sz w:val="28"/>
          <w:szCs w:val="28"/>
        </w:rPr>
        <w:t xml:space="preserve"> А</w:t>
      </w:r>
      <w:r w:rsidR="001101A4" w:rsidRPr="00997585">
        <w:rPr>
          <w:rFonts w:ascii="Times New Roman" w:hAnsi="Times New Roman"/>
          <w:sz w:val="28"/>
          <w:szCs w:val="28"/>
        </w:rPr>
        <w:t xml:space="preserve">; </w:t>
      </w:r>
    </w:p>
    <w:p w:rsidR="00997585" w:rsidRPr="00997585" w:rsidRDefault="00997585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Стационар – адрес места нахождения: 410540, Саратовская область, Саратовский район, село Усть-Курдюм, проезд Больничный, д. 12 Б;</w:t>
      </w:r>
    </w:p>
    <w:p w:rsidR="001101A4" w:rsidRPr="00997585" w:rsidRDefault="00757670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lastRenderedPageBreak/>
        <w:t>А</w:t>
      </w:r>
      <w:r w:rsidR="001101A4" w:rsidRPr="00997585">
        <w:rPr>
          <w:rFonts w:ascii="Times New Roman" w:hAnsi="Times New Roman"/>
          <w:sz w:val="28"/>
          <w:szCs w:val="28"/>
        </w:rPr>
        <w:t xml:space="preserve">мбулатория </w:t>
      </w:r>
      <w:r w:rsidRPr="00997585">
        <w:rPr>
          <w:rFonts w:ascii="Times New Roman" w:hAnsi="Times New Roman"/>
          <w:sz w:val="28"/>
          <w:szCs w:val="28"/>
        </w:rPr>
        <w:t>– адрес места нахождения: 410540, Саратовская область, Саратовский район, село Усть-Курдюм, проезд Больничный, д. 12</w:t>
      </w:r>
      <w:r w:rsidR="00997585" w:rsidRPr="00997585">
        <w:rPr>
          <w:rFonts w:ascii="Times New Roman" w:hAnsi="Times New Roman"/>
          <w:sz w:val="28"/>
          <w:szCs w:val="28"/>
        </w:rPr>
        <w:t>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Участковая больница с</w:t>
      </w:r>
      <w:r>
        <w:rPr>
          <w:rFonts w:ascii="Times New Roman" w:hAnsi="Times New Roman"/>
          <w:sz w:val="28"/>
          <w:szCs w:val="28"/>
        </w:rPr>
        <w:t>ела</w:t>
      </w:r>
      <w:r w:rsidRPr="00CF4545">
        <w:rPr>
          <w:rFonts w:ascii="Times New Roman" w:hAnsi="Times New Roman"/>
          <w:sz w:val="28"/>
          <w:szCs w:val="28"/>
        </w:rPr>
        <w:t xml:space="preserve"> Поповка</w:t>
      </w:r>
      <w:r w:rsidR="00997585">
        <w:rPr>
          <w:rFonts w:ascii="Times New Roman" w:hAnsi="Times New Roman"/>
          <w:sz w:val="28"/>
          <w:szCs w:val="28"/>
        </w:rPr>
        <w:t>:</w:t>
      </w:r>
    </w:p>
    <w:p w:rsidR="00997585" w:rsidRPr="00997585" w:rsidRDefault="00997585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Стационар</w:t>
      </w:r>
      <w:r w:rsidR="001101A4" w:rsidRPr="00997585">
        <w:rPr>
          <w:rFonts w:ascii="Times New Roman" w:hAnsi="Times New Roman"/>
          <w:sz w:val="28"/>
          <w:szCs w:val="28"/>
        </w:rPr>
        <w:t xml:space="preserve"> – адрес места нахождения: 410504, Саратовская область, Саратовский район, село Поповка, ул. Центральная, д. 16</w:t>
      </w:r>
      <w:r w:rsidRPr="00997585">
        <w:rPr>
          <w:rFonts w:ascii="Times New Roman" w:hAnsi="Times New Roman"/>
          <w:sz w:val="28"/>
          <w:szCs w:val="28"/>
        </w:rPr>
        <w:t xml:space="preserve"> А</w:t>
      </w:r>
      <w:r w:rsidR="001101A4" w:rsidRPr="00997585">
        <w:rPr>
          <w:rFonts w:ascii="Times New Roman" w:hAnsi="Times New Roman"/>
          <w:sz w:val="28"/>
          <w:szCs w:val="28"/>
        </w:rPr>
        <w:t xml:space="preserve">; </w:t>
      </w:r>
    </w:p>
    <w:p w:rsidR="001101A4" w:rsidRPr="00997585" w:rsidRDefault="00997585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</w:t>
      </w:r>
      <w:r w:rsidR="001101A4" w:rsidRPr="00997585">
        <w:rPr>
          <w:rFonts w:ascii="Times New Roman" w:hAnsi="Times New Roman"/>
          <w:sz w:val="28"/>
          <w:szCs w:val="28"/>
        </w:rPr>
        <w:t xml:space="preserve">мбулатория </w:t>
      </w:r>
      <w:r w:rsidRPr="00997585">
        <w:rPr>
          <w:rFonts w:ascii="Times New Roman" w:hAnsi="Times New Roman"/>
          <w:sz w:val="28"/>
          <w:szCs w:val="28"/>
        </w:rPr>
        <w:t>– адрес места нахождения: 410504, Саратовская область, Саратовский район, село Поповка, ул. Центральная, д. 16;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Амбулатория с</w:t>
      </w:r>
      <w:r>
        <w:rPr>
          <w:rFonts w:ascii="Times New Roman" w:hAnsi="Times New Roman"/>
          <w:sz w:val="28"/>
          <w:szCs w:val="28"/>
        </w:rPr>
        <w:t>ела</w:t>
      </w:r>
      <w:r w:rsidRPr="00CF4545">
        <w:rPr>
          <w:rFonts w:ascii="Times New Roman" w:hAnsi="Times New Roman"/>
          <w:sz w:val="28"/>
          <w:szCs w:val="28"/>
        </w:rPr>
        <w:t xml:space="preserve"> Синенькие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>– адрес места нахождения: 410517, Саратовская область, Саратовский район, село Синенькие, ул. Волжская, д. 32;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села Рыбушка – адрес места нахождения: 410520, Саратовская область, Саратовский район, село Рыбушка, ул. Заречная, д. 9;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рабочего поселка Соколовый – адрес места нахождения: 410501, Саратовская область, Саратовский район, рабочий поселок Соколовый, ул. Танкистская, д. 18;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села Шевырёвка – адрес места нахождения: 410533, Саратовская область, Саратовский район, село Шевырёвка, ул. Солнечная, д. 16;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поселка Дубки – адрес места нахождения: 410530, Саратовская область, Саратовский район, поселок Дубки, ул. Центральная, д. 3;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поселка Сергиевский – адрес места нахождения: 410516, Саратовская область, Саратовский район, поселок Сергиевский, ул. Вишневая, д. 9;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lastRenderedPageBreak/>
        <w:t>Амбулатория поселка Расково – адрес места нахождения: 410506, Саратовская область, Саратовский район, поселок Расково, ул. Ленина, д. 7;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Амбулатория села Березина Речка – адрес места нахождения: 410512, Саратовская область, Саратовский район, село Березина Речка, ул. Школьная, д. 44 А.</w:t>
      </w:r>
    </w:p>
    <w:p w:rsidR="00757670" w:rsidRDefault="00757670" w:rsidP="008236E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 xml:space="preserve">фельдшерско-акушерский пункт </w:t>
      </w:r>
      <w:r w:rsidRPr="00997585">
        <w:rPr>
          <w:rFonts w:ascii="Times New Roman" w:hAnsi="Times New Roman"/>
          <w:bCs/>
          <w:sz w:val="28"/>
          <w:szCs w:val="28"/>
        </w:rPr>
        <w:t>с</w:t>
      </w:r>
      <w:r w:rsidR="00757670" w:rsidRPr="00997585">
        <w:rPr>
          <w:rFonts w:ascii="Times New Roman" w:hAnsi="Times New Roman"/>
          <w:bCs/>
          <w:sz w:val="28"/>
          <w:szCs w:val="28"/>
        </w:rPr>
        <w:t>ела</w:t>
      </w:r>
      <w:r w:rsidRPr="00997585">
        <w:rPr>
          <w:rFonts w:ascii="Times New Roman" w:hAnsi="Times New Roman"/>
          <w:sz w:val="28"/>
          <w:szCs w:val="28"/>
        </w:rPr>
        <w:t xml:space="preserve"> Александровка - адрес места нахождения: 410519, Саратовская область, Саратовский район, </w:t>
      </w:r>
      <w:r w:rsidRPr="00997585">
        <w:rPr>
          <w:rFonts w:ascii="Times New Roman" w:hAnsi="Times New Roman"/>
          <w:bCs/>
          <w:sz w:val="28"/>
          <w:szCs w:val="28"/>
        </w:rPr>
        <w:t>с</w:t>
      </w:r>
      <w:r w:rsidR="00757670" w:rsidRPr="00997585">
        <w:rPr>
          <w:rFonts w:ascii="Times New Roman" w:hAnsi="Times New Roman"/>
          <w:bCs/>
          <w:sz w:val="28"/>
          <w:szCs w:val="28"/>
        </w:rPr>
        <w:t>ело</w:t>
      </w:r>
      <w:r w:rsidRPr="00997585">
        <w:rPr>
          <w:rFonts w:ascii="Times New Roman" w:hAnsi="Times New Roman"/>
          <w:sz w:val="28"/>
          <w:szCs w:val="28"/>
        </w:rPr>
        <w:t xml:space="preserve"> Александровка, ул. Садовая, д. 44, кв. 1;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 xml:space="preserve">фельдшерско-акушерский пункт хутора Бартоломеевский – адрес места нахождения: 410506, Саратовская область, Саратовский район, хутор Бартоломеевский, ул. </w:t>
      </w:r>
      <w:r w:rsidR="00A233A2">
        <w:rPr>
          <w:rFonts w:ascii="Times New Roman" w:hAnsi="Times New Roman"/>
          <w:sz w:val="28"/>
          <w:szCs w:val="28"/>
        </w:rPr>
        <w:t>Заречная</w:t>
      </w:r>
      <w:r w:rsidRPr="00997585">
        <w:rPr>
          <w:rFonts w:ascii="Times New Roman" w:hAnsi="Times New Roman"/>
          <w:sz w:val="28"/>
          <w:szCs w:val="28"/>
        </w:rPr>
        <w:t>, д. 5/2;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Водник – адрес места нахождения: 410513, Саратовская область, Саратовский район, поселок Водник, ул. Саратовская, д. 1;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Вольновка – адрес места нахождения: 410533, Саратовская область, Саратовский район, поселок Вольновка, ул. Школьная, д. 12;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 xml:space="preserve">фельдшерско-акушерский пункт </w:t>
      </w:r>
      <w:r w:rsidR="00CC1658">
        <w:rPr>
          <w:rFonts w:ascii="Times New Roman" w:hAnsi="Times New Roman"/>
          <w:sz w:val="28"/>
          <w:szCs w:val="28"/>
        </w:rPr>
        <w:t>деревни</w:t>
      </w:r>
      <w:r w:rsidRPr="00997585">
        <w:rPr>
          <w:rFonts w:ascii="Times New Roman" w:hAnsi="Times New Roman"/>
          <w:sz w:val="28"/>
          <w:szCs w:val="28"/>
        </w:rPr>
        <w:t xml:space="preserve"> Долгий Буерак – адрес места нахождения: 410540, Саратовская область, Саратовский район, </w:t>
      </w:r>
      <w:r w:rsidR="00CC1658">
        <w:rPr>
          <w:rFonts w:ascii="Times New Roman" w:hAnsi="Times New Roman"/>
          <w:sz w:val="28"/>
          <w:szCs w:val="28"/>
        </w:rPr>
        <w:t>деревня</w:t>
      </w:r>
      <w:r w:rsidRPr="00997585">
        <w:rPr>
          <w:rFonts w:ascii="Times New Roman" w:hAnsi="Times New Roman"/>
          <w:sz w:val="28"/>
          <w:szCs w:val="28"/>
        </w:rPr>
        <w:t xml:space="preserve"> Долгий Буерак, ул. Центральная, д. 57;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Зоринский – адрес места нахождения: 410536, Саратовская область, Саратовский район, поселок Зоринский, ул. Новая, д. 2;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Ивановский – адрес места нахождения: 410509, Саратовская область, Саратовский район, поселок Ивановский, ул. Почтовая, д. 9;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Клещёвка – адрес места нахождения: 410531, Саратовская область, Саратовский район, село Клещёвка, ул. Советская, д. 29, помещение 1;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деревни Кокурино – адрес места нахождения: 410512, Саратовская область, Саратовский район, деревня Кокурино, ул. Центральная, д. 3;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lastRenderedPageBreak/>
        <w:t>фельдшерско-акушерский пункт села Колотов Буерак – адрес места нахождения: 410509, Саратовская область, Саратовский район, село Колотов Буерак, ул. Садовая, д. 27;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Константинов</w:t>
      </w:r>
      <w:r w:rsidR="00CC1658">
        <w:rPr>
          <w:rFonts w:ascii="Times New Roman" w:hAnsi="Times New Roman"/>
          <w:sz w:val="28"/>
          <w:szCs w:val="28"/>
        </w:rPr>
        <w:t>к</w:t>
      </w:r>
      <w:r w:rsidRPr="00997585">
        <w:rPr>
          <w:rFonts w:ascii="Times New Roman" w:hAnsi="Times New Roman"/>
          <w:sz w:val="28"/>
          <w:szCs w:val="28"/>
        </w:rPr>
        <w:t>а – адрес места нахождения: 410504, Саратовская, область, Саратовский район, село Константинов</w:t>
      </w:r>
      <w:r w:rsidR="00CC1658">
        <w:rPr>
          <w:rFonts w:ascii="Times New Roman" w:hAnsi="Times New Roman"/>
          <w:sz w:val="28"/>
          <w:szCs w:val="28"/>
        </w:rPr>
        <w:t>к</w:t>
      </w:r>
      <w:r w:rsidRPr="00997585">
        <w:rPr>
          <w:rFonts w:ascii="Times New Roman" w:hAnsi="Times New Roman"/>
          <w:sz w:val="28"/>
          <w:szCs w:val="28"/>
        </w:rPr>
        <w:t>а, ул. Коммунарная,</w:t>
      </w:r>
      <w:r w:rsidR="00087184">
        <w:rPr>
          <w:rFonts w:ascii="Times New Roman" w:hAnsi="Times New Roman"/>
          <w:sz w:val="28"/>
          <w:szCs w:val="28"/>
        </w:rPr>
        <w:t xml:space="preserve"> д. 1/</w:t>
      </w:r>
      <w:r w:rsidR="00CC1658">
        <w:rPr>
          <w:rFonts w:ascii="Times New Roman" w:hAnsi="Times New Roman"/>
          <w:sz w:val="28"/>
          <w:szCs w:val="28"/>
        </w:rPr>
        <w:t>1</w:t>
      </w:r>
      <w:r w:rsidRPr="00997585">
        <w:rPr>
          <w:rFonts w:ascii="Times New Roman" w:hAnsi="Times New Roman"/>
          <w:sz w:val="28"/>
          <w:szCs w:val="28"/>
        </w:rPr>
        <w:t>3;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хутора Малая Скатовка – адрес места нахождения: 410080, Саратовская область, Саратовский район, хутор Малая Скатовка, ул. Кооперативная, д. 2 А;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Михайловка – адрес места нахождения: 410503, Саратовская область, Саратовский район, село Михайловка, ул. Центральная, д. 13/2;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деревни Новая Липовка – адрес места нахождения: 410530, Саратовская область, Саратовский район, деревня Новая Липовка, ул. Широкая, д. 5, помещение 1;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Пристанное – адрес места нахождения: 410505, Саратовская область, Саратовский район, село Прис</w:t>
      </w:r>
      <w:r w:rsidR="00997585">
        <w:rPr>
          <w:rFonts w:ascii="Times New Roman" w:hAnsi="Times New Roman"/>
          <w:sz w:val="28"/>
          <w:szCs w:val="28"/>
        </w:rPr>
        <w:t>т</w:t>
      </w:r>
      <w:r w:rsidRPr="00997585">
        <w:rPr>
          <w:rFonts w:ascii="Times New Roman" w:hAnsi="Times New Roman"/>
          <w:sz w:val="28"/>
          <w:szCs w:val="28"/>
        </w:rPr>
        <w:t>анное, ул. Советская, д. 17 А;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Рейник – адрес места нахождения: 410511, Саратовская область, Саратовский район, поселок Рейник, ул. Овражная, д. 12;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Сабуровка – адрес места нахождения: 410352, Саратовская область, Саратовский район, село Сабуровка, ул. Школьная, д. 3;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Свинцовка – адрес места нахождения: 410531, Саратовская область, Саратовский район, село Свинцовка, ул. Заречная, д. 13/3;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села Сосновка – адрес места нахождения: 410508, Саратовская область, Саратовский район, село Сосновка, ул. Центральная, д. 9;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Тепличный – адрес места нахождения: 410511, Саратовская область, Саратовский район, поселок Тепличный, ул. Тепличная, д. 15;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поселка Хмелевский – адрес места нахождения: 410514, Саратовская область, Саратовский район, поселок Хмелевский, ул. Центральная, д. 53;</w:t>
      </w:r>
    </w:p>
    <w:p w:rsidR="001101A4" w:rsidRPr="0099758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lastRenderedPageBreak/>
        <w:t>фельдшерско-акушерский пункт села Широкий Буерак – адрес места нахождения: 410518, Саратовская область, Саратовский район, село Широкий Буерак, ул. Волжская, д. 25;</w:t>
      </w:r>
    </w:p>
    <w:p w:rsidR="001101A4" w:rsidRPr="00997585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деревни Юрловка – адрес места нахождения: 410508, Саратовская область, Саратовский район, деревня Юрловка</w:t>
      </w:r>
      <w:r w:rsidR="00997585" w:rsidRPr="00997585">
        <w:rPr>
          <w:rFonts w:ascii="Times New Roman" w:hAnsi="Times New Roman"/>
          <w:sz w:val="28"/>
          <w:szCs w:val="28"/>
        </w:rPr>
        <w:t>,</w:t>
      </w:r>
      <w:r w:rsidRPr="00997585">
        <w:rPr>
          <w:rFonts w:ascii="Times New Roman" w:hAnsi="Times New Roman"/>
          <w:sz w:val="28"/>
          <w:szCs w:val="28"/>
        </w:rPr>
        <w:t xml:space="preserve"> ул. Центральная, д. 32;</w:t>
      </w:r>
    </w:p>
    <w:p w:rsidR="001101A4" w:rsidRDefault="001101A4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фельдшерско-акушерский пункт совхоза «15 лет Октября» – адрес места нахождения: 410521, Саратовская область, Саратовский район, совхоз «15 лет Октября»</w:t>
      </w:r>
      <w:r w:rsidR="00997585" w:rsidRPr="00997585">
        <w:rPr>
          <w:rFonts w:ascii="Times New Roman" w:hAnsi="Times New Roman"/>
          <w:sz w:val="28"/>
          <w:szCs w:val="28"/>
        </w:rPr>
        <w:t>,</w:t>
      </w:r>
      <w:r w:rsidRPr="00997585">
        <w:rPr>
          <w:rFonts w:ascii="Times New Roman" w:hAnsi="Times New Roman"/>
          <w:sz w:val="28"/>
          <w:szCs w:val="28"/>
        </w:rPr>
        <w:t xml:space="preserve"> ул. Центральная, д. 17;</w:t>
      </w:r>
    </w:p>
    <w:p w:rsidR="004E3179" w:rsidRPr="00997585" w:rsidRDefault="004E3179" w:rsidP="008236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р</w:t>
      </w:r>
      <w:r w:rsidR="00997585">
        <w:rPr>
          <w:rFonts w:ascii="Times New Roman" w:hAnsi="Times New Roman"/>
          <w:sz w:val="28"/>
          <w:szCs w:val="28"/>
        </w:rPr>
        <w:t xml:space="preserve">абочего </w:t>
      </w:r>
      <w:r w:rsidRPr="00CF4545">
        <w:rPr>
          <w:rFonts w:ascii="Times New Roman" w:hAnsi="Times New Roman"/>
          <w:sz w:val="28"/>
          <w:szCs w:val="28"/>
        </w:rPr>
        <w:t>п</w:t>
      </w:r>
      <w:r w:rsidR="00997585">
        <w:rPr>
          <w:rFonts w:ascii="Times New Roman" w:hAnsi="Times New Roman"/>
          <w:sz w:val="28"/>
          <w:szCs w:val="28"/>
        </w:rPr>
        <w:t>оселка</w:t>
      </w:r>
      <w:r w:rsidRPr="00CF4545">
        <w:rPr>
          <w:rFonts w:ascii="Times New Roman" w:hAnsi="Times New Roman"/>
          <w:sz w:val="28"/>
          <w:szCs w:val="28"/>
        </w:rPr>
        <w:t xml:space="preserve"> Соколовый </w:t>
      </w:r>
      <w:r w:rsidR="00997585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Pr="00CF4545">
        <w:rPr>
          <w:rFonts w:ascii="Times New Roman" w:hAnsi="Times New Roman"/>
          <w:sz w:val="28"/>
          <w:szCs w:val="28"/>
        </w:rPr>
        <w:t xml:space="preserve"> 410501, Саратовская область, Саратовский район, р</w:t>
      </w:r>
      <w:r w:rsidR="00997585">
        <w:rPr>
          <w:rFonts w:ascii="Times New Roman" w:hAnsi="Times New Roman"/>
          <w:sz w:val="28"/>
          <w:szCs w:val="28"/>
        </w:rPr>
        <w:t>абочий поселок</w:t>
      </w:r>
      <w:r w:rsidRPr="00CF4545">
        <w:rPr>
          <w:rFonts w:ascii="Times New Roman" w:hAnsi="Times New Roman"/>
          <w:sz w:val="28"/>
          <w:szCs w:val="28"/>
        </w:rPr>
        <w:t xml:space="preserve"> Соколовый;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п</w:t>
      </w:r>
      <w:r w:rsidR="00997585">
        <w:rPr>
          <w:rFonts w:ascii="Times New Roman" w:hAnsi="Times New Roman"/>
          <w:sz w:val="28"/>
          <w:szCs w:val="28"/>
        </w:rPr>
        <w:t>оселка</w:t>
      </w:r>
      <w:r w:rsidRPr="00CF4545">
        <w:rPr>
          <w:rFonts w:ascii="Times New Roman" w:hAnsi="Times New Roman"/>
          <w:sz w:val="28"/>
          <w:szCs w:val="28"/>
        </w:rPr>
        <w:t xml:space="preserve"> Дубки </w:t>
      </w:r>
      <w:r w:rsidR="00997585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997585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410530, Саратовская область, Саратовский район, п</w:t>
      </w:r>
      <w:r w:rsidR="00997585">
        <w:rPr>
          <w:rFonts w:ascii="Times New Roman" w:hAnsi="Times New Roman"/>
          <w:sz w:val="28"/>
          <w:szCs w:val="28"/>
        </w:rPr>
        <w:t>оселок</w:t>
      </w:r>
      <w:r w:rsidRPr="00CF4545">
        <w:rPr>
          <w:rFonts w:ascii="Times New Roman" w:hAnsi="Times New Roman"/>
          <w:sz w:val="28"/>
          <w:szCs w:val="28"/>
        </w:rPr>
        <w:t xml:space="preserve"> Дубки, ул. Октябрьская;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с</w:t>
      </w:r>
      <w:r w:rsidR="00997585">
        <w:rPr>
          <w:rFonts w:ascii="Times New Roman" w:hAnsi="Times New Roman"/>
          <w:sz w:val="28"/>
          <w:szCs w:val="28"/>
        </w:rPr>
        <w:t>ела</w:t>
      </w:r>
      <w:r w:rsidRPr="00CF4545">
        <w:rPr>
          <w:rFonts w:ascii="Times New Roman" w:hAnsi="Times New Roman"/>
          <w:sz w:val="28"/>
          <w:szCs w:val="28"/>
        </w:rPr>
        <w:t xml:space="preserve"> Рыбушка</w:t>
      </w:r>
      <w:r w:rsidR="00997585">
        <w:rPr>
          <w:rFonts w:ascii="Times New Roman" w:hAnsi="Times New Roman"/>
          <w:sz w:val="28"/>
          <w:szCs w:val="28"/>
        </w:rPr>
        <w:t xml:space="preserve"> </w:t>
      </w:r>
      <w:r w:rsidR="00997585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997585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410520, Саратовская область, Саратовский район, с</w:t>
      </w:r>
      <w:r w:rsidR="00997585">
        <w:rPr>
          <w:rFonts w:ascii="Times New Roman" w:hAnsi="Times New Roman"/>
          <w:sz w:val="28"/>
          <w:szCs w:val="28"/>
        </w:rPr>
        <w:t>ело</w:t>
      </w:r>
      <w:r w:rsidRPr="00CF4545">
        <w:rPr>
          <w:rFonts w:ascii="Times New Roman" w:hAnsi="Times New Roman"/>
          <w:sz w:val="28"/>
          <w:szCs w:val="28"/>
        </w:rPr>
        <w:t xml:space="preserve"> Рыбушка, ул. Школьная, д. 42 </w:t>
      </w:r>
      <w:r w:rsidR="00997585">
        <w:rPr>
          <w:rFonts w:ascii="Times New Roman" w:hAnsi="Times New Roman"/>
          <w:sz w:val="28"/>
          <w:szCs w:val="28"/>
        </w:rPr>
        <w:t>А</w:t>
      </w:r>
      <w:r w:rsidRPr="00CF4545">
        <w:rPr>
          <w:rFonts w:ascii="Times New Roman" w:hAnsi="Times New Roman"/>
          <w:sz w:val="28"/>
          <w:szCs w:val="28"/>
        </w:rPr>
        <w:t>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р</w:t>
      </w:r>
      <w:r w:rsidR="00997585">
        <w:rPr>
          <w:rFonts w:ascii="Times New Roman" w:hAnsi="Times New Roman"/>
          <w:sz w:val="28"/>
          <w:szCs w:val="28"/>
        </w:rPr>
        <w:t>абочего поселка</w:t>
      </w:r>
      <w:r w:rsidRPr="00CF4545">
        <w:rPr>
          <w:rFonts w:ascii="Times New Roman" w:hAnsi="Times New Roman"/>
          <w:sz w:val="28"/>
          <w:szCs w:val="28"/>
        </w:rPr>
        <w:t xml:space="preserve"> Красный Октябрь</w:t>
      </w:r>
      <w:r w:rsidR="00997585">
        <w:rPr>
          <w:rFonts w:ascii="Times New Roman" w:hAnsi="Times New Roman"/>
          <w:sz w:val="28"/>
          <w:szCs w:val="28"/>
        </w:rPr>
        <w:t xml:space="preserve"> </w:t>
      </w:r>
      <w:r w:rsidR="00997585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997585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410502, Саратовская область, Саратовский район, р</w:t>
      </w:r>
      <w:r w:rsidR="00997585">
        <w:rPr>
          <w:rFonts w:ascii="Times New Roman" w:hAnsi="Times New Roman"/>
          <w:sz w:val="28"/>
          <w:szCs w:val="28"/>
        </w:rPr>
        <w:t xml:space="preserve">абочий поселок </w:t>
      </w:r>
      <w:r w:rsidRPr="00CF4545">
        <w:rPr>
          <w:rFonts w:ascii="Times New Roman" w:hAnsi="Times New Roman"/>
          <w:sz w:val="28"/>
          <w:szCs w:val="28"/>
        </w:rPr>
        <w:t>Красный Октябрь, ул. Лесная, д. 32;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п</w:t>
      </w:r>
      <w:r w:rsidR="004E3179">
        <w:rPr>
          <w:rFonts w:ascii="Times New Roman" w:hAnsi="Times New Roman"/>
          <w:sz w:val="28"/>
          <w:szCs w:val="28"/>
        </w:rPr>
        <w:t>оселка</w:t>
      </w:r>
      <w:r w:rsidRPr="00CF4545">
        <w:rPr>
          <w:rFonts w:ascii="Times New Roman" w:hAnsi="Times New Roman"/>
          <w:sz w:val="28"/>
          <w:szCs w:val="28"/>
        </w:rPr>
        <w:t xml:space="preserve"> Красный Текстильщик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="004E3179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410515, Саратовск</w:t>
      </w:r>
      <w:r w:rsidR="004E3179">
        <w:rPr>
          <w:rFonts w:ascii="Times New Roman" w:hAnsi="Times New Roman"/>
          <w:sz w:val="28"/>
          <w:szCs w:val="28"/>
        </w:rPr>
        <w:t>ая область, Саратовский район, поселок</w:t>
      </w:r>
      <w:r w:rsidRPr="00CF4545">
        <w:rPr>
          <w:rFonts w:ascii="Times New Roman" w:hAnsi="Times New Roman"/>
          <w:sz w:val="28"/>
          <w:szCs w:val="28"/>
        </w:rPr>
        <w:t xml:space="preserve"> Красный Текстильщик, ул. Калинина, д. 4 А;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ст</w:t>
      </w:r>
      <w:r w:rsidR="004E3179">
        <w:rPr>
          <w:rFonts w:ascii="Times New Roman" w:hAnsi="Times New Roman"/>
          <w:sz w:val="28"/>
          <w:szCs w:val="28"/>
        </w:rPr>
        <w:t>анции</w:t>
      </w:r>
      <w:r w:rsidRPr="00CF4545">
        <w:rPr>
          <w:rFonts w:ascii="Times New Roman" w:hAnsi="Times New Roman"/>
          <w:sz w:val="28"/>
          <w:szCs w:val="28"/>
        </w:rPr>
        <w:t>. Тарханы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="004E3179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410533, Саратовская область, Саратовский район, ст</w:t>
      </w:r>
      <w:r w:rsidR="004E3179">
        <w:rPr>
          <w:rFonts w:ascii="Times New Roman" w:hAnsi="Times New Roman"/>
          <w:sz w:val="28"/>
          <w:szCs w:val="28"/>
        </w:rPr>
        <w:t>анция</w:t>
      </w:r>
      <w:r w:rsidRPr="00CF4545">
        <w:rPr>
          <w:rFonts w:ascii="Times New Roman" w:hAnsi="Times New Roman"/>
          <w:sz w:val="28"/>
          <w:szCs w:val="28"/>
        </w:rPr>
        <w:t xml:space="preserve"> Тарханы;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t>медицинский кабинет средней общеобразовательной школы п</w:t>
      </w:r>
      <w:r w:rsidR="004E3179">
        <w:rPr>
          <w:rFonts w:ascii="Times New Roman" w:hAnsi="Times New Roman"/>
          <w:sz w:val="28"/>
          <w:szCs w:val="28"/>
        </w:rPr>
        <w:t>оселка</w:t>
      </w:r>
      <w:r w:rsidRPr="00CF4545">
        <w:rPr>
          <w:rFonts w:ascii="Times New Roman" w:hAnsi="Times New Roman"/>
          <w:sz w:val="28"/>
          <w:szCs w:val="28"/>
        </w:rPr>
        <w:t xml:space="preserve"> Жасминный г</w:t>
      </w:r>
      <w:r w:rsidR="004E3179">
        <w:rPr>
          <w:rFonts w:ascii="Times New Roman" w:hAnsi="Times New Roman"/>
          <w:sz w:val="28"/>
          <w:szCs w:val="28"/>
        </w:rPr>
        <w:t>орода</w:t>
      </w:r>
      <w:r w:rsidRPr="00CF4545">
        <w:rPr>
          <w:rFonts w:ascii="Times New Roman" w:hAnsi="Times New Roman"/>
          <w:sz w:val="28"/>
          <w:szCs w:val="28"/>
        </w:rPr>
        <w:t xml:space="preserve"> Саратова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="004E3179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4E3179">
        <w:rPr>
          <w:rFonts w:ascii="Times New Roman" w:hAnsi="Times New Roman"/>
          <w:sz w:val="28"/>
          <w:szCs w:val="28"/>
        </w:rPr>
        <w:t xml:space="preserve"> 410507, город</w:t>
      </w:r>
      <w:r w:rsidRPr="00CF4545">
        <w:rPr>
          <w:rFonts w:ascii="Times New Roman" w:hAnsi="Times New Roman"/>
          <w:sz w:val="28"/>
          <w:szCs w:val="28"/>
        </w:rPr>
        <w:t xml:space="preserve"> Саратов, п</w:t>
      </w:r>
      <w:r w:rsidR="004E3179">
        <w:rPr>
          <w:rFonts w:ascii="Times New Roman" w:hAnsi="Times New Roman"/>
          <w:sz w:val="28"/>
          <w:szCs w:val="28"/>
        </w:rPr>
        <w:t>оселок</w:t>
      </w:r>
      <w:r w:rsidRPr="00CF4545">
        <w:rPr>
          <w:rFonts w:ascii="Times New Roman" w:hAnsi="Times New Roman"/>
          <w:sz w:val="28"/>
          <w:szCs w:val="28"/>
        </w:rPr>
        <w:t xml:space="preserve"> Жасминный, ул. Строителей, б/н;</w:t>
      </w:r>
    </w:p>
    <w:p w:rsidR="001101A4" w:rsidRPr="00CF4545" w:rsidRDefault="001101A4" w:rsidP="00840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545">
        <w:rPr>
          <w:rFonts w:ascii="Times New Roman" w:hAnsi="Times New Roman"/>
          <w:sz w:val="28"/>
          <w:szCs w:val="28"/>
        </w:rPr>
        <w:lastRenderedPageBreak/>
        <w:t>медицинский кабинет общей общеобразовательной школы п</w:t>
      </w:r>
      <w:r w:rsidR="004E3179">
        <w:rPr>
          <w:rFonts w:ascii="Times New Roman" w:hAnsi="Times New Roman"/>
          <w:sz w:val="28"/>
          <w:szCs w:val="28"/>
        </w:rPr>
        <w:t>оселка</w:t>
      </w:r>
      <w:r w:rsidRPr="00CF4545">
        <w:rPr>
          <w:rFonts w:ascii="Times New Roman" w:hAnsi="Times New Roman"/>
          <w:sz w:val="28"/>
          <w:szCs w:val="28"/>
        </w:rPr>
        <w:t xml:space="preserve"> Дачный г</w:t>
      </w:r>
      <w:r w:rsidR="004E3179">
        <w:rPr>
          <w:rFonts w:ascii="Times New Roman" w:hAnsi="Times New Roman"/>
          <w:sz w:val="28"/>
          <w:szCs w:val="28"/>
        </w:rPr>
        <w:t>орода</w:t>
      </w:r>
      <w:r w:rsidRPr="00CF4545">
        <w:rPr>
          <w:rFonts w:ascii="Times New Roman" w:hAnsi="Times New Roman"/>
          <w:sz w:val="28"/>
          <w:szCs w:val="28"/>
        </w:rPr>
        <w:t xml:space="preserve"> Саратова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="004E3179" w:rsidRPr="00997585">
        <w:rPr>
          <w:rFonts w:ascii="Times New Roman" w:hAnsi="Times New Roman"/>
          <w:sz w:val="28"/>
          <w:szCs w:val="28"/>
        </w:rPr>
        <w:t>– адрес места нахождения:</w:t>
      </w:r>
      <w:r w:rsidR="004E3179">
        <w:rPr>
          <w:rFonts w:ascii="Times New Roman" w:hAnsi="Times New Roman"/>
          <w:sz w:val="28"/>
          <w:szCs w:val="28"/>
        </w:rPr>
        <w:t xml:space="preserve"> </w:t>
      </w:r>
      <w:r w:rsidRPr="00CF4545">
        <w:rPr>
          <w:rFonts w:ascii="Times New Roman" w:hAnsi="Times New Roman"/>
          <w:sz w:val="28"/>
          <w:szCs w:val="28"/>
        </w:rPr>
        <w:t>410507, г</w:t>
      </w:r>
      <w:r w:rsidR="004E3179">
        <w:rPr>
          <w:rFonts w:ascii="Times New Roman" w:hAnsi="Times New Roman"/>
          <w:sz w:val="28"/>
          <w:szCs w:val="28"/>
        </w:rPr>
        <w:t>ород Саратов, поселок</w:t>
      </w:r>
      <w:r w:rsidRPr="00CF4545">
        <w:rPr>
          <w:rFonts w:ascii="Times New Roman" w:hAnsi="Times New Roman"/>
          <w:sz w:val="28"/>
          <w:szCs w:val="28"/>
        </w:rPr>
        <w:t xml:space="preserve"> Дачный, ул. Мелиораторов, б/н.</w:t>
      </w:r>
    </w:p>
    <w:p w:rsidR="001101A4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1A4" w:rsidRPr="000F11DB" w:rsidRDefault="001101A4" w:rsidP="00C1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0F11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Все изменения </w:t>
      </w:r>
      <w:r w:rsidRPr="000F11DB">
        <w:rPr>
          <w:rFonts w:ascii="Times New Roman" w:hAnsi="Times New Roman"/>
          <w:color w:val="000000"/>
          <w:sz w:val="28"/>
          <w:szCs w:val="28"/>
        </w:rPr>
        <w:t xml:space="preserve">в Устав утверждаются Учредителем и подлежат регистрации в установленном порядке. </w:t>
      </w:r>
    </w:p>
    <w:p w:rsidR="001101A4" w:rsidRPr="00081B21" w:rsidRDefault="001101A4" w:rsidP="00C12A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01A4" w:rsidRPr="00DD53E9" w:rsidRDefault="001101A4" w:rsidP="00C12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3E9">
        <w:rPr>
          <w:rFonts w:ascii="Times New Roman" w:hAnsi="Times New Roman"/>
          <w:b/>
          <w:sz w:val="28"/>
          <w:szCs w:val="28"/>
        </w:rPr>
        <w:t>2. Цели, предмет и виды деятельности Учреждения</w:t>
      </w:r>
      <w:bookmarkStart w:id="0" w:name="sub_1304"/>
    </w:p>
    <w:p w:rsidR="001101A4" w:rsidRPr="00081B21" w:rsidRDefault="001101A4" w:rsidP="00C12A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1A4" w:rsidRPr="00DD53E9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3E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Целями деятельности Учреждения являю</w:t>
      </w:r>
      <w:r w:rsidRPr="00DD53E9">
        <w:rPr>
          <w:rFonts w:ascii="Times New Roman" w:hAnsi="Times New Roman"/>
          <w:sz w:val="28"/>
          <w:szCs w:val="28"/>
        </w:rPr>
        <w:t>тся сохранение и восстановление здоровья обслуживаемого насел</w:t>
      </w:r>
      <w:r>
        <w:rPr>
          <w:rFonts w:ascii="Times New Roman" w:hAnsi="Times New Roman"/>
          <w:sz w:val="28"/>
          <w:szCs w:val="28"/>
        </w:rPr>
        <w:t>ения путем проведения лечебно-</w:t>
      </w:r>
      <w:r w:rsidRPr="00DD53E9">
        <w:rPr>
          <w:rFonts w:ascii="Times New Roman" w:hAnsi="Times New Roman"/>
          <w:sz w:val="28"/>
          <w:szCs w:val="28"/>
        </w:rPr>
        <w:t>профилактических и оздоровительных мероприятий.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2.2. Предметом деятельности Учреждения является: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обеспечение обслуживаемого населения высококвалифицированной медицинской помощью;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овышение качества</w:t>
      </w:r>
      <w:r w:rsidRPr="0035300B">
        <w:rPr>
          <w:rFonts w:ascii="Times New Roman" w:hAnsi="Times New Roman"/>
          <w:sz w:val="28"/>
          <w:szCs w:val="28"/>
        </w:rPr>
        <w:t xml:space="preserve"> проводимых профилактических, диагностических, лечебных и реабилитационных мероприятий;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совершенствование взаимодействия и обеспечение преемственности в оказании медицинской помощи с д</w:t>
      </w:r>
      <w:r>
        <w:rPr>
          <w:rFonts w:ascii="Times New Roman" w:hAnsi="Times New Roman"/>
          <w:sz w:val="28"/>
          <w:szCs w:val="28"/>
        </w:rPr>
        <w:t xml:space="preserve">ругими лечебно-профилактическими, санаторно </w:t>
      </w:r>
      <w:r w:rsidRPr="0035300B">
        <w:rPr>
          <w:rFonts w:ascii="Times New Roman" w:hAnsi="Times New Roman"/>
          <w:sz w:val="28"/>
          <w:szCs w:val="28"/>
        </w:rPr>
        <w:t>- курортными и санитарно - противоэпидемическими учреждениями;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своевременное внедрение в практику работы учреждения современных методов и средств профилактики, диагностики и лечения заболеваний;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проведение и совершенствование хозяйственной деятельности, в том числе в части организации финансирова</w:t>
      </w:r>
      <w:r>
        <w:rPr>
          <w:rFonts w:ascii="Times New Roman" w:hAnsi="Times New Roman"/>
          <w:sz w:val="28"/>
          <w:szCs w:val="28"/>
        </w:rPr>
        <w:t xml:space="preserve">ния, заключения и исполнения </w:t>
      </w:r>
      <w:r w:rsidRPr="0035300B">
        <w:rPr>
          <w:rFonts w:ascii="Times New Roman" w:hAnsi="Times New Roman"/>
          <w:sz w:val="28"/>
          <w:szCs w:val="28"/>
        </w:rPr>
        <w:t>договоров с организациями, оплачивающими оказание медицинской помощи, оптимизация</w:t>
      </w:r>
      <w:r>
        <w:rPr>
          <w:rFonts w:ascii="Times New Roman" w:hAnsi="Times New Roman"/>
          <w:sz w:val="28"/>
          <w:szCs w:val="28"/>
        </w:rPr>
        <w:t xml:space="preserve"> управления финансами </w:t>
      </w:r>
      <w:r w:rsidRPr="0035300B">
        <w:rPr>
          <w:rFonts w:ascii="Times New Roman" w:hAnsi="Times New Roman"/>
          <w:sz w:val="28"/>
          <w:szCs w:val="28"/>
        </w:rPr>
        <w:t>учреждения, оплаты труда медицинских и иных работников;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обеспечение готовности к работе при авариях, стихийных бедствиях, катастрофах и других экстремальных ситуациях;</w:t>
      </w:r>
    </w:p>
    <w:p w:rsidR="001101A4" w:rsidRPr="0035300B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0B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репление и развитие материально-технической базы, ресурсного и </w:t>
      </w:r>
      <w:r w:rsidRPr="0035300B">
        <w:rPr>
          <w:rFonts w:ascii="Times New Roman" w:hAnsi="Times New Roman"/>
          <w:sz w:val="28"/>
          <w:szCs w:val="28"/>
        </w:rPr>
        <w:t>комму</w:t>
      </w:r>
      <w:r>
        <w:rPr>
          <w:rFonts w:ascii="Times New Roman" w:hAnsi="Times New Roman"/>
          <w:sz w:val="28"/>
          <w:szCs w:val="28"/>
        </w:rPr>
        <w:t>нального обеспечения, подготовка и переподготовка</w:t>
      </w:r>
      <w:r w:rsidRPr="0035300B">
        <w:rPr>
          <w:rFonts w:ascii="Times New Roman" w:hAnsi="Times New Roman"/>
          <w:sz w:val="28"/>
          <w:szCs w:val="28"/>
        </w:rPr>
        <w:t xml:space="preserve"> кадров медицинских и вспомогательных работников.</w:t>
      </w:r>
    </w:p>
    <w:p w:rsidR="001101A4" w:rsidRPr="00607D99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D99">
        <w:rPr>
          <w:rFonts w:ascii="Times New Roman" w:hAnsi="Times New Roman"/>
          <w:sz w:val="28"/>
          <w:szCs w:val="28"/>
        </w:rPr>
        <w:t>2.3. Учреждение осуществляет следующие основные виды деятельности:</w:t>
      </w:r>
    </w:p>
    <w:p w:rsidR="001101A4" w:rsidRPr="00607D99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D99">
        <w:rPr>
          <w:rFonts w:ascii="Times New Roman" w:hAnsi="Times New Roman"/>
          <w:sz w:val="28"/>
          <w:szCs w:val="28"/>
        </w:rPr>
        <w:t>осуществление медицинской деятельности;</w:t>
      </w:r>
    </w:p>
    <w:p w:rsidR="001101A4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D99">
        <w:rPr>
          <w:rFonts w:ascii="Times New Roman" w:hAnsi="Times New Roman"/>
          <w:sz w:val="28"/>
          <w:szCs w:val="28"/>
        </w:rPr>
        <w:t>осуществление фармацевтической деятельности;</w:t>
      </w:r>
    </w:p>
    <w:p w:rsidR="001101A4" w:rsidRPr="00607D99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D99">
        <w:rPr>
          <w:rFonts w:ascii="Times New Roman" w:hAnsi="Times New Roman"/>
          <w:sz w:val="28"/>
          <w:szCs w:val="28"/>
        </w:rPr>
        <w:t>осуществление деятельности в области использования источников ионизирующего излучения;</w:t>
      </w:r>
    </w:p>
    <w:p w:rsidR="001101A4" w:rsidRDefault="001101A4" w:rsidP="00382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деятельности по обороту наркотических средств, психотропных веществ и их прекурсоров </w:t>
      </w:r>
      <w:r w:rsidRPr="00607D99">
        <w:rPr>
          <w:rFonts w:ascii="Times New Roman" w:hAnsi="Times New Roman"/>
          <w:sz w:val="28"/>
          <w:szCs w:val="28"/>
        </w:rPr>
        <w:t>в соответствии с законодательством.</w:t>
      </w:r>
    </w:p>
    <w:p w:rsidR="001101A4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Основными направлениями деятельности Учреждения являются: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7985">
        <w:rPr>
          <w:rFonts w:ascii="Times New Roman" w:hAnsi="Times New Roman"/>
          <w:sz w:val="28"/>
          <w:szCs w:val="28"/>
        </w:rPr>
        <w:t>зучение и анализ заболеваемости обслуживаемого населения;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67985">
        <w:rPr>
          <w:rFonts w:ascii="Times New Roman" w:hAnsi="Times New Roman"/>
          <w:sz w:val="28"/>
          <w:szCs w:val="28"/>
        </w:rPr>
        <w:t xml:space="preserve">азработка </w:t>
      </w:r>
      <w:r>
        <w:rPr>
          <w:rFonts w:ascii="Times New Roman" w:hAnsi="Times New Roman"/>
          <w:sz w:val="28"/>
          <w:szCs w:val="28"/>
        </w:rPr>
        <w:t xml:space="preserve">(участие в разработке) </w:t>
      </w:r>
      <w:r w:rsidRPr="00067985">
        <w:rPr>
          <w:rFonts w:ascii="Times New Roman" w:hAnsi="Times New Roman"/>
          <w:sz w:val="28"/>
          <w:szCs w:val="28"/>
        </w:rPr>
        <w:t>мероприятий по профилактике наиболее часто встречающихся и опасных заболеваний, участие в реализации целевых программ по медицинскому обеспечению населения;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067985">
        <w:rPr>
          <w:rFonts w:ascii="Times New Roman" w:hAnsi="Times New Roman"/>
          <w:sz w:val="28"/>
          <w:szCs w:val="28"/>
        </w:rPr>
        <w:t>казание экстренной, неотложной и плановой помощи всем обратившимся с острыми, внезапными, хроническими заболеваниями, при травмах и несчастных случаях с учетом профиля медицинской помощи, оказываемой Учреждением;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и</w:t>
      </w:r>
      <w:r w:rsidRPr="00067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качественное проведение лечебно-</w:t>
      </w:r>
      <w:r w:rsidRPr="00067985">
        <w:rPr>
          <w:rFonts w:ascii="Times New Roman" w:hAnsi="Times New Roman"/>
          <w:sz w:val="28"/>
          <w:szCs w:val="28"/>
        </w:rPr>
        <w:t xml:space="preserve">диагностических мероприятий, в том числе врачебных </w:t>
      </w:r>
      <w:r>
        <w:rPr>
          <w:rFonts w:ascii="Times New Roman" w:hAnsi="Times New Roman"/>
          <w:sz w:val="28"/>
          <w:szCs w:val="28"/>
        </w:rPr>
        <w:t xml:space="preserve">назначений, </w:t>
      </w:r>
      <w:r w:rsidRPr="00067985">
        <w:rPr>
          <w:rFonts w:ascii="Times New Roman" w:hAnsi="Times New Roman"/>
          <w:sz w:val="28"/>
          <w:szCs w:val="28"/>
        </w:rPr>
        <w:t>манипуляций, процедур ухода за больными, обеспечение диетического питания;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67985">
        <w:rPr>
          <w:rFonts w:ascii="Times New Roman" w:hAnsi="Times New Roman"/>
          <w:sz w:val="28"/>
          <w:szCs w:val="28"/>
        </w:rPr>
        <w:t xml:space="preserve">воевременное и квалифицированное оказание медицинской </w:t>
      </w:r>
      <w:r>
        <w:rPr>
          <w:rFonts w:ascii="Times New Roman" w:hAnsi="Times New Roman"/>
          <w:sz w:val="28"/>
          <w:szCs w:val="28"/>
        </w:rPr>
        <w:t>помощи п</w:t>
      </w:r>
      <w:r w:rsidRPr="00067985">
        <w:rPr>
          <w:rFonts w:ascii="Times New Roman" w:hAnsi="Times New Roman"/>
          <w:sz w:val="28"/>
          <w:szCs w:val="28"/>
        </w:rPr>
        <w:t xml:space="preserve">о обращению и направлению </w:t>
      </w:r>
      <w:r>
        <w:rPr>
          <w:rFonts w:ascii="Times New Roman" w:hAnsi="Times New Roman"/>
          <w:sz w:val="28"/>
          <w:szCs w:val="28"/>
        </w:rPr>
        <w:t xml:space="preserve">врачей, выявление </w:t>
      </w:r>
      <w:r>
        <w:rPr>
          <w:rFonts w:ascii="Times New Roman" w:hAnsi="Times New Roman"/>
          <w:sz w:val="28"/>
          <w:szCs w:val="28"/>
        </w:rPr>
        <w:tab/>
        <w:t xml:space="preserve">заболеваний, комплексное </w:t>
      </w:r>
      <w:r w:rsidRPr="00067985">
        <w:rPr>
          <w:rFonts w:ascii="Times New Roman" w:hAnsi="Times New Roman"/>
          <w:sz w:val="28"/>
          <w:szCs w:val="28"/>
        </w:rPr>
        <w:t>профилактическое обслуживание и ле</w:t>
      </w:r>
      <w:r>
        <w:rPr>
          <w:rFonts w:ascii="Times New Roman" w:hAnsi="Times New Roman"/>
          <w:sz w:val="28"/>
          <w:szCs w:val="28"/>
        </w:rPr>
        <w:t xml:space="preserve">чение </w:t>
      </w:r>
      <w:r w:rsidRPr="00067985">
        <w:rPr>
          <w:rFonts w:ascii="Times New Roman" w:hAnsi="Times New Roman"/>
          <w:sz w:val="28"/>
          <w:szCs w:val="28"/>
        </w:rPr>
        <w:t>в амбулаторных и стационарных условиях, своевременная госпитализация и выписка;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67985">
        <w:rPr>
          <w:rFonts w:ascii="Times New Roman" w:hAnsi="Times New Roman"/>
          <w:sz w:val="28"/>
          <w:szCs w:val="28"/>
        </w:rPr>
        <w:t>роведение экспертизы временно</w:t>
      </w:r>
      <w:r>
        <w:rPr>
          <w:rFonts w:ascii="Times New Roman" w:hAnsi="Times New Roman"/>
          <w:sz w:val="28"/>
          <w:szCs w:val="28"/>
        </w:rPr>
        <w:t xml:space="preserve">й нетрудоспособности больных и направление на </w:t>
      </w:r>
      <w:r w:rsidRPr="00067985">
        <w:rPr>
          <w:rFonts w:ascii="Times New Roman" w:hAnsi="Times New Roman"/>
          <w:sz w:val="28"/>
          <w:szCs w:val="28"/>
        </w:rPr>
        <w:t>МСЭ лиц с признаками стойкой утраты трудоспособности;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беспечение соблюдения санитарных норм и правил устройства, оборудования и эксплуатации для лечебных учреждений, а также требований санитарно - гигиенического и противоэпидемического режимов;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беспечение бесперебойной медицинской работы медицинской аппаратуры, инженерно - технических коммуникаций и сооружений;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беспечение сн</w:t>
      </w:r>
      <w:r>
        <w:rPr>
          <w:rFonts w:ascii="Times New Roman" w:hAnsi="Times New Roman"/>
          <w:sz w:val="28"/>
          <w:szCs w:val="28"/>
        </w:rPr>
        <w:t xml:space="preserve">абжения необходимыми средствами, </w:t>
      </w:r>
      <w:r w:rsidRPr="00067985">
        <w:rPr>
          <w:rFonts w:ascii="Times New Roman" w:hAnsi="Times New Roman"/>
          <w:sz w:val="28"/>
          <w:szCs w:val="28"/>
        </w:rPr>
        <w:t>материалами медицинского и хозяйственного назначения;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существление подбора, найма и расстановки кадров, обеспечение их аттестации и повышения квалиф</w:t>
      </w:r>
      <w:r>
        <w:rPr>
          <w:rFonts w:ascii="Times New Roman" w:hAnsi="Times New Roman"/>
          <w:sz w:val="28"/>
          <w:szCs w:val="28"/>
        </w:rPr>
        <w:t xml:space="preserve">икации, тарификации должностей </w:t>
      </w:r>
      <w:r w:rsidRPr="00067985">
        <w:rPr>
          <w:rFonts w:ascii="Times New Roman" w:hAnsi="Times New Roman"/>
          <w:sz w:val="28"/>
          <w:szCs w:val="28"/>
        </w:rPr>
        <w:t>в соответствии с действующим порядком нормирования труда;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67985">
        <w:rPr>
          <w:rFonts w:ascii="Times New Roman" w:hAnsi="Times New Roman"/>
          <w:sz w:val="28"/>
          <w:szCs w:val="28"/>
        </w:rPr>
        <w:t>лучшение условий труда и отдыха персонала, решение социальных вопросов;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планово-</w:t>
      </w:r>
      <w:r w:rsidRPr="00067985">
        <w:rPr>
          <w:rFonts w:ascii="Times New Roman" w:hAnsi="Times New Roman"/>
          <w:sz w:val="28"/>
          <w:szCs w:val="28"/>
        </w:rPr>
        <w:t>финансовой деятельности, в том числе расчет себестоимости медицинских услуг, планирование текущих расходов, формирование и использование финансовых фондов;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67985">
        <w:rPr>
          <w:rFonts w:ascii="Times New Roman" w:hAnsi="Times New Roman"/>
          <w:sz w:val="28"/>
          <w:szCs w:val="28"/>
        </w:rPr>
        <w:t>рименение современных методов организации, учет</w:t>
      </w:r>
      <w:r>
        <w:rPr>
          <w:rFonts w:ascii="Times New Roman" w:hAnsi="Times New Roman"/>
          <w:sz w:val="28"/>
          <w:szCs w:val="28"/>
        </w:rPr>
        <w:t>а и оплаты труда</w:t>
      </w:r>
      <w:r w:rsidRPr="00067985">
        <w:rPr>
          <w:rFonts w:ascii="Times New Roman" w:hAnsi="Times New Roman"/>
          <w:sz w:val="28"/>
          <w:szCs w:val="28"/>
        </w:rPr>
        <w:t>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67985">
        <w:rPr>
          <w:rFonts w:ascii="Times New Roman" w:hAnsi="Times New Roman"/>
          <w:sz w:val="28"/>
          <w:szCs w:val="28"/>
        </w:rPr>
        <w:t>едение утвержденных форм медицинской документации, предоставление оперативной информации и статистической отчетности в соответствующие органы;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бухгалтерского учета </w:t>
      </w:r>
      <w:r w:rsidRPr="00067985">
        <w:rPr>
          <w:rFonts w:ascii="Times New Roman" w:hAnsi="Times New Roman"/>
          <w:sz w:val="28"/>
          <w:szCs w:val="28"/>
        </w:rPr>
        <w:t>в соответствии с нормами и правилами, установленными для медицинских учреждений, своевременное представление балансов, отчетов о результатах хозяйственной деятельности</w:t>
      </w:r>
      <w:r>
        <w:rPr>
          <w:rFonts w:ascii="Times New Roman" w:hAnsi="Times New Roman"/>
          <w:sz w:val="28"/>
          <w:szCs w:val="28"/>
        </w:rPr>
        <w:t xml:space="preserve"> в налоговые и другие органы</w:t>
      </w:r>
      <w:r w:rsidRPr="00067985">
        <w:rPr>
          <w:rFonts w:ascii="Times New Roman" w:hAnsi="Times New Roman"/>
          <w:sz w:val="28"/>
          <w:szCs w:val="28"/>
        </w:rPr>
        <w:t>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беспечение соблюдения правил и норм техники безопасности, охраны труда, противопожарной безопасности;</w:t>
      </w:r>
    </w:p>
    <w:p w:rsidR="001101A4" w:rsidRPr="0006798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санитарно</w:t>
      </w:r>
      <w:r w:rsidRPr="00067985">
        <w:rPr>
          <w:rFonts w:ascii="Times New Roman" w:hAnsi="Times New Roman"/>
          <w:sz w:val="28"/>
          <w:szCs w:val="28"/>
        </w:rPr>
        <w:t>-просветительской работы во взаимодействии со средствами массовой информации;</w:t>
      </w:r>
    </w:p>
    <w:p w:rsidR="001101A4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985">
        <w:rPr>
          <w:rFonts w:ascii="Times New Roman" w:hAnsi="Times New Roman"/>
          <w:sz w:val="28"/>
          <w:szCs w:val="28"/>
        </w:rPr>
        <w:t>беспечение медицинской техникой, медицинским инструментарием, товарами медицинского назначения, хозяйственным и прочим инвен</w:t>
      </w:r>
      <w:r>
        <w:rPr>
          <w:rFonts w:ascii="Times New Roman" w:hAnsi="Times New Roman"/>
          <w:sz w:val="28"/>
          <w:szCs w:val="28"/>
        </w:rPr>
        <w:t>тарем, оргтехникой</w:t>
      </w:r>
      <w:r w:rsidRPr="000679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необходимыми для </w:t>
      </w:r>
      <w:r w:rsidRPr="00067985">
        <w:rPr>
          <w:rFonts w:ascii="Times New Roman" w:hAnsi="Times New Roman"/>
          <w:sz w:val="28"/>
          <w:szCs w:val="28"/>
        </w:rPr>
        <w:t>выполнения уставной деятельности.</w:t>
      </w:r>
    </w:p>
    <w:p w:rsidR="001101A4" w:rsidRPr="00DE4CF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F5">
        <w:rPr>
          <w:rFonts w:ascii="Times New Roman" w:hAnsi="Times New Roman"/>
          <w:sz w:val="28"/>
          <w:szCs w:val="28"/>
        </w:rPr>
        <w:t>2.5. Учреждение кроме основных видов деятельности вправе осуществлять:</w:t>
      </w:r>
    </w:p>
    <w:p w:rsidR="001101A4" w:rsidRPr="00DE4CF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F5">
        <w:rPr>
          <w:rFonts w:ascii="Times New Roman" w:hAnsi="Times New Roman"/>
          <w:sz w:val="28"/>
          <w:szCs w:val="28"/>
        </w:rPr>
        <w:t>оказание платных медицинских услуг населению в соответствии с законодательством Российской Федерации;</w:t>
      </w:r>
    </w:p>
    <w:p w:rsidR="001101A4" w:rsidRPr="00DE4CF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F5">
        <w:rPr>
          <w:rFonts w:ascii="Times New Roman" w:hAnsi="Times New Roman"/>
          <w:sz w:val="28"/>
          <w:szCs w:val="28"/>
        </w:rPr>
        <w:lastRenderedPageBreak/>
        <w:t>санитарно-гигиенические и противоэпидемические мероприятия в Учреждении;</w:t>
      </w:r>
    </w:p>
    <w:p w:rsidR="001101A4" w:rsidRPr="00DE4CF5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E4CF5">
        <w:rPr>
          <w:rFonts w:ascii="Times New Roman" w:hAnsi="Times New Roman"/>
          <w:sz w:val="28"/>
          <w:szCs w:val="28"/>
        </w:rPr>
        <w:t>ероприятия по обеспечению г</w:t>
      </w:r>
      <w:r>
        <w:rPr>
          <w:rFonts w:ascii="Times New Roman" w:hAnsi="Times New Roman"/>
          <w:sz w:val="28"/>
          <w:szCs w:val="28"/>
        </w:rPr>
        <w:t xml:space="preserve">отовности к работе при авариях, </w:t>
      </w:r>
      <w:r w:rsidRPr="00DE4CF5">
        <w:rPr>
          <w:rFonts w:ascii="Times New Roman" w:hAnsi="Times New Roman"/>
          <w:sz w:val="28"/>
          <w:szCs w:val="28"/>
        </w:rPr>
        <w:t>стихийных бедствиях, катастрофах и других экстремальных ситуациях.</w:t>
      </w:r>
    </w:p>
    <w:p w:rsidR="001101A4" w:rsidRDefault="001101A4" w:rsidP="008A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2D5">
        <w:rPr>
          <w:rFonts w:ascii="Times New Roman" w:hAnsi="Times New Roman"/>
          <w:sz w:val="28"/>
          <w:szCs w:val="28"/>
        </w:rPr>
        <w:t>2.6. Все вышеперечисленные виды деятельности осуществляются в соответствии с законодательством Российской Федерации. Отдельными видами деятельности, перечень которых определяется федеральными законами, Учреждение может заниматься только при получении специального разрешения (лицензии).</w:t>
      </w:r>
    </w:p>
    <w:p w:rsidR="001101A4" w:rsidRDefault="001101A4" w:rsidP="008A4E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6F5A" w:rsidRDefault="00E96F5A" w:rsidP="008A4E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01A4" w:rsidRDefault="001101A4" w:rsidP="008A4EF5">
      <w:pPr>
        <w:tabs>
          <w:tab w:val="left" w:pos="2880"/>
          <w:tab w:val="left" w:pos="3060"/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FCA">
        <w:rPr>
          <w:rFonts w:ascii="Times New Roman" w:hAnsi="Times New Roman"/>
          <w:b/>
          <w:sz w:val="28"/>
          <w:szCs w:val="28"/>
        </w:rPr>
        <w:t>3. Функции и полномочия Учредителя</w:t>
      </w:r>
    </w:p>
    <w:p w:rsidR="001101A4" w:rsidRPr="00353FCA" w:rsidRDefault="001101A4" w:rsidP="008A4EF5">
      <w:pPr>
        <w:tabs>
          <w:tab w:val="left" w:pos="2880"/>
          <w:tab w:val="left" w:pos="3060"/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53FCA">
        <w:rPr>
          <w:rFonts w:ascii="Times New Roman" w:hAnsi="Times New Roman"/>
          <w:sz w:val="28"/>
          <w:szCs w:val="28"/>
        </w:rPr>
        <w:t>3.1. Учредитель в области управления Учреждением: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</w:t>
      </w:r>
      <w:r w:rsidRPr="00353FCA">
        <w:rPr>
          <w:rFonts w:ascii="Times New Roman" w:hAnsi="Times New Roman"/>
          <w:sz w:val="28"/>
          <w:szCs w:val="28"/>
        </w:rPr>
        <w:t>устав Учрежде</w:t>
      </w:r>
      <w:r>
        <w:rPr>
          <w:rFonts w:ascii="Times New Roman" w:hAnsi="Times New Roman"/>
          <w:sz w:val="28"/>
          <w:szCs w:val="28"/>
        </w:rPr>
        <w:t>ния и вносимые в него изменения;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53FCA">
        <w:rPr>
          <w:rFonts w:ascii="Times New Roman" w:hAnsi="Times New Roman"/>
          <w:sz w:val="28"/>
          <w:szCs w:val="28"/>
        </w:rPr>
        <w:t>азначает руководителя Учрежде</w:t>
      </w:r>
      <w:r>
        <w:rPr>
          <w:rFonts w:ascii="Times New Roman" w:hAnsi="Times New Roman"/>
          <w:sz w:val="28"/>
          <w:szCs w:val="28"/>
        </w:rPr>
        <w:t>ния и прекращает его полномочия;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53FCA">
        <w:rPr>
          <w:rFonts w:ascii="Times New Roman" w:hAnsi="Times New Roman"/>
          <w:sz w:val="28"/>
          <w:szCs w:val="28"/>
        </w:rPr>
        <w:t>аключает и прекращает трудовой дог</w:t>
      </w:r>
      <w:r>
        <w:rPr>
          <w:rFonts w:ascii="Times New Roman" w:hAnsi="Times New Roman"/>
          <w:sz w:val="28"/>
          <w:szCs w:val="28"/>
        </w:rPr>
        <w:t>овор с руководителем Учреждения;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53FCA">
        <w:rPr>
          <w:rFonts w:ascii="Times New Roman" w:hAnsi="Times New Roman"/>
          <w:sz w:val="28"/>
          <w:szCs w:val="28"/>
        </w:rPr>
        <w:t xml:space="preserve">ормирует и утверждает государственное задание на оказание государственных услуг (выполнение работ) юридическим и физическим лицам в соответствии с </w:t>
      </w:r>
      <w:r>
        <w:rPr>
          <w:rFonts w:ascii="Times New Roman" w:hAnsi="Times New Roman"/>
          <w:sz w:val="28"/>
          <w:szCs w:val="28"/>
        </w:rPr>
        <w:t>предусмотренными настоящим Уставом основными видами деятельности;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3FCA">
        <w:rPr>
          <w:rFonts w:ascii="Times New Roman" w:hAnsi="Times New Roman"/>
          <w:sz w:val="28"/>
          <w:szCs w:val="28"/>
        </w:rPr>
        <w:t>пределяет перечень особо ценно</w:t>
      </w:r>
      <w:r>
        <w:rPr>
          <w:rFonts w:ascii="Times New Roman" w:hAnsi="Times New Roman"/>
          <w:sz w:val="28"/>
          <w:szCs w:val="28"/>
        </w:rPr>
        <w:t xml:space="preserve">го движимого имущества, закрепленного за Учреждением комитетом по управлению имуществом Саратовской области </w:t>
      </w:r>
      <w:r w:rsidRPr="00353FCA">
        <w:rPr>
          <w:rFonts w:ascii="Times New Roman" w:hAnsi="Times New Roman"/>
          <w:sz w:val="28"/>
          <w:szCs w:val="28"/>
        </w:rPr>
        <w:t>или приобретенного Учреждением за счет средс</w:t>
      </w:r>
      <w:r>
        <w:rPr>
          <w:rFonts w:ascii="Times New Roman" w:hAnsi="Times New Roman"/>
          <w:sz w:val="28"/>
          <w:szCs w:val="28"/>
        </w:rPr>
        <w:t xml:space="preserve">тв, выделенных ему Учредителем </w:t>
      </w:r>
      <w:r w:rsidRPr="00353FC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приобретение такого имущества;</w:t>
      </w:r>
    </w:p>
    <w:p w:rsidR="001101A4" w:rsidRDefault="001101A4" w:rsidP="00E050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согласовывает </w:t>
      </w:r>
      <w:r w:rsidRPr="00353FCA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ение Учреждением крупных сделок;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53FCA">
        <w:rPr>
          <w:rFonts w:ascii="Times New Roman" w:hAnsi="Times New Roman"/>
          <w:sz w:val="28"/>
          <w:szCs w:val="28"/>
        </w:rPr>
        <w:t>ринимает решения об одобрении сделок с участием Учреждения, в совершении которых имеется заинтересованность</w:t>
      </w:r>
      <w:r>
        <w:rPr>
          <w:rFonts w:ascii="Times New Roman" w:hAnsi="Times New Roman"/>
          <w:sz w:val="28"/>
          <w:szCs w:val="28"/>
        </w:rPr>
        <w:t xml:space="preserve">, определяемая в соответствии со </w:t>
      </w:r>
      <w:r w:rsidRPr="00353FCA">
        <w:rPr>
          <w:rFonts w:ascii="Times New Roman" w:hAnsi="Times New Roman"/>
          <w:sz w:val="28"/>
          <w:szCs w:val="28"/>
        </w:rPr>
        <w:t>статьей 27 Федерального закона «О некоммерческих ор</w:t>
      </w:r>
      <w:r>
        <w:rPr>
          <w:rFonts w:ascii="Times New Roman" w:hAnsi="Times New Roman"/>
          <w:sz w:val="28"/>
          <w:szCs w:val="28"/>
        </w:rPr>
        <w:t>ганизациях»;</w:t>
      </w:r>
    </w:p>
    <w:p w:rsidR="001101A4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3FCA">
        <w:rPr>
          <w:rFonts w:ascii="Times New Roman" w:hAnsi="Times New Roman"/>
          <w:sz w:val="28"/>
          <w:szCs w:val="28"/>
        </w:rPr>
        <w:t xml:space="preserve">пределяет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</w:t>
      </w:r>
      <w:r w:rsidRPr="00353FCA">
        <w:rPr>
          <w:rFonts w:ascii="Times New Roman" w:hAnsi="Times New Roman"/>
          <w:sz w:val="28"/>
          <w:szCs w:val="28"/>
        </w:rPr>
        <w:t>порядок составления и утверждения отчета о результатах деятельности Учреждения и об использовании закрепленного за ним имущества, находящегося в государственной собственности Саратовской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101A4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</w:t>
      </w:r>
      <w:r w:rsidRPr="00353FCA">
        <w:rPr>
          <w:rFonts w:ascii="Times New Roman" w:hAnsi="Times New Roman"/>
          <w:sz w:val="28"/>
          <w:szCs w:val="28"/>
        </w:rPr>
        <w:t xml:space="preserve">внесение Учреждением в случаях 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53FCA">
        <w:rPr>
          <w:rFonts w:ascii="Times New Roman" w:hAnsi="Times New Roman"/>
          <w:sz w:val="28"/>
          <w:szCs w:val="28"/>
        </w:rPr>
        <w:t>порядке, которые предусмотрены законодательством Российской Федерации, денежных средств (если иное не установлено условиями их предоставления), иного имущества, за исключением особо ценного движимого имущества и недвижимого имущества, в уставный (складочный) капитал хозяйственных обществ или передачу им такого имущества иным образом в качес</w:t>
      </w:r>
      <w:r>
        <w:rPr>
          <w:rFonts w:ascii="Times New Roman" w:hAnsi="Times New Roman"/>
          <w:sz w:val="28"/>
          <w:szCs w:val="28"/>
        </w:rPr>
        <w:t>тве их учредителя или участника;</w:t>
      </w:r>
    </w:p>
    <w:p w:rsidR="001101A4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</w:t>
      </w:r>
      <w:r w:rsidRPr="00353FCA">
        <w:rPr>
          <w:rFonts w:ascii="Times New Roman" w:hAnsi="Times New Roman"/>
          <w:sz w:val="28"/>
          <w:szCs w:val="28"/>
        </w:rPr>
        <w:t>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 и недвижимого имуще</w:t>
      </w:r>
      <w:r>
        <w:rPr>
          <w:rFonts w:ascii="Times New Roman" w:hAnsi="Times New Roman"/>
          <w:sz w:val="28"/>
          <w:szCs w:val="28"/>
        </w:rPr>
        <w:t>ства;</w:t>
      </w:r>
    </w:p>
    <w:p w:rsidR="00E96F5A" w:rsidRDefault="00E96F5A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6F5A" w:rsidRDefault="00E96F5A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353FCA">
        <w:rPr>
          <w:rFonts w:ascii="Times New Roman" w:hAnsi="Times New Roman"/>
          <w:sz w:val="28"/>
          <w:szCs w:val="28"/>
        </w:rPr>
        <w:t>существляет финансовое обеспечение выпо</w:t>
      </w:r>
      <w:r>
        <w:rPr>
          <w:rFonts w:ascii="Times New Roman" w:hAnsi="Times New Roman"/>
          <w:sz w:val="28"/>
          <w:szCs w:val="28"/>
        </w:rPr>
        <w:t>лнения государственного задания;</w:t>
      </w:r>
    </w:p>
    <w:p w:rsidR="001101A4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3FCA">
        <w:rPr>
          <w:rFonts w:ascii="Times New Roman" w:hAnsi="Times New Roman"/>
          <w:sz w:val="28"/>
          <w:szCs w:val="28"/>
        </w:rPr>
        <w:t>пределяет предельно допустимое значение просроченной кредиторской задолженности Учреждения, превышение которого влечет расторжение трудового договора с руководителем Учреж</w:t>
      </w:r>
      <w:r>
        <w:rPr>
          <w:rFonts w:ascii="Times New Roman" w:hAnsi="Times New Roman"/>
          <w:sz w:val="28"/>
          <w:szCs w:val="28"/>
        </w:rPr>
        <w:t xml:space="preserve">дения по инициативе Учредителя </w:t>
      </w:r>
      <w:r w:rsidRPr="00353FCA">
        <w:rPr>
          <w:rFonts w:ascii="Times New Roman" w:hAnsi="Times New Roman"/>
          <w:sz w:val="28"/>
          <w:szCs w:val="28"/>
        </w:rPr>
        <w:t>в соответствии с Трудовы</w:t>
      </w:r>
      <w:r>
        <w:rPr>
          <w:rFonts w:ascii="Times New Roman" w:hAnsi="Times New Roman"/>
          <w:sz w:val="28"/>
          <w:szCs w:val="28"/>
        </w:rPr>
        <w:t>м кодексом Российской Федерации;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3FCA">
        <w:rPr>
          <w:rFonts w:ascii="Times New Roman" w:hAnsi="Times New Roman"/>
          <w:sz w:val="28"/>
          <w:szCs w:val="28"/>
        </w:rPr>
        <w:t>существляет контроль за деятельностью Учреждения в соответствии с законодательством</w:t>
      </w:r>
      <w:r>
        <w:rPr>
          <w:rFonts w:ascii="Times New Roman" w:hAnsi="Times New Roman"/>
          <w:sz w:val="28"/>
          <w:szCs w:val="28"/>
        </w:rPr>
        <w:t>;</w:t>
      </w:r>
    </w:p>
    <w:p w:rsidR="001101A4" w:rsidRPr="00353FCA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53FCA">
        <w:rPr>
          <w:rFonts w:ascii="Times New Roman" w:hAnsi="Times New Roman"/>
          <w:sz w:val="28"/>
          <w:szCs w:val="28"/>
        </w:rPr>
        <w:t>роводит атт</w:t>
      </w:r>
      <w:r>
        <w:rPr>
          <w:rFonts w:ascii="Times New Roman" w:hAnsi="Times New Roman"/>
          <w:sz w:val="28"/>
          <w:szCs w:val="28"/>
        </w:rPr>
        <w:t>естацию руководителя Учреждения;</w:t>
      </w:r>
    </w:p>
    <w:p w:rsidR="001101A4" w:rsidRDefault="001101A4" w:rsidP="00E050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3FCA">
        <w:rPr>
          <w:rFonts w:ascii="Times New Roman" w:hAnsi="Times New Roman"/>
          <w:sz w:val="28"/>
          <w:szCs w:val="28"/>
        </w:rPr>
        <w:t>существляет иные функции и полномочия, установленные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 и иными нормативными правовыми актами Саратовской области.</w:t>
      </w:r>
    </w:p>
    <w:p w:rsidR="001101A4" w:rsidRDefault="001101A4" w:rsidP="00353FC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01A4" w:rsidRDefault="001101A4" w:rsidP="00AE3611">
      <w:pPr>
        <w:tabs>
          <w:tab w:val="left" w:pos="2880"/>
          <w:tab w:val="left" w:pos="3060"/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и управление Учреждением</w:t>
      </w:r>
    </w:p>
    <w:p w:rsidR="001101A4" w:rsidRPr="00AE3611" w:rsidRDefault="001101A4" w:rsidP="00AE3611">
      <w:pPr>
        <w:tabs>
          <w:tab w:val="left" w:pos="2880"/>
          <w:tab w:val="left" w:pos="3060"/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1A4" w:rsidRPr="00AE3611" w:rsidRDefault="001101A4" w:rsidP="00BC147F">
      <w:pPr>
        <w:widowControl w:val="0"/>
        <w:tabs>
          <w:tab w:val="num" w:pos="12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4.1. Руководителем Учреждения является главный врач (дале</w:t>
      </w:r>
      <w:r>
        <w:rPr>
          <w:rFonts w:ascii="Times New Roman" w:hAnsi="Times New Roman"/>
          <w:sz w:val="28"/>
          <w:szCs w:val="28"/>
        </w:rPr>
        <w:t>е – руководитель).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4.2. Назначение на должность и освобождение от должности руководителя Учреждения, а также заключение, изменение и прекращение с ним трудового договора осуществляется Учредителем.</w:t>
      </w:r>
    </w:p>
    <w:p w:rsidR="001101A4" w:rsidRPr="00AE3611" w:rsidRDefault="001101A4" w:rsidP="00BC147F">
      <w:pPr>
        <w:widowControl w:val="0"/>
        <w:tabs>
          <w:tab w:val="num" w:pos="12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Заместители руководителя </w:t>
      </w:r>
      <w:r w:rsidRPr="00AE3611">
        <w:rPr>
          <w:rFonts w:ascii="Times New Roman" w:hAnsi="Times New Roman"/>
          <w:sz w:val="28"/>
          <w:szCs w:val="28"/>
        </w:rPr>
        <w:t>Учреждения назначаются на должность и освобождаются от должности руководителем.</w:t>
      </w:r>
    </w:p>
    <w:p w:rsidR="001101A4" w:rsidRPr="00AE3611" w:rsidRDefault="001101A4" w:rsidP="00BC147F">
      <w:pPr>
        <w:widowControl w:val="0"/>
        <w:tabs>
          <w:tab w:val="num" w:pos="12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4.4. Руководитель Учреждения является единоличным исполнительным органом Учреждения, имеющим право действовать без доверенности от имени Учреждения, представляет интересы Учреждения в других организациях.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Руководитель Учреждения по вопросам, отнесенным законодательством к его компетенции, действует на принципах единоначалия.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Руководитель осуществляет текущее руководство деятельностью Учреждения и подотчетен Учредителю.</w:t>
      </w:r>
    </w:p>
    <w:p w:rsidR="001101A4" w:rsidRPr="00AE3611" w:rsidRDefault="001101A4" w:rsidP="00BC147F">
      <w:pPr>
        <w:widowControl w:val="0"/>
        <w:tabs>
          <w:tab w:val="num" w:pos="12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4.5. Руководитель выполняет следующие функции и обязанности по организации и обеспечению деятельности Учреждения: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организует работу Учреждения и несет ответственность перед Учредителем за результаты деятельности Учреждения, сохранность, целевое использование переданного Учреждению имущества, состояние трудовой дисциплины, безопасные условия труда работников;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несет в установленном законом порядке ответственность за убытки, причиненные Учреждению его виновными действиями (бездействием), в том числе в случае утраты имущества Учреждения</w:t>
      </w:r>
      <w:r>
        <w:rPr>
          <w:rFonts w:ascii="Times New Roman" w:hAnsi="Times New Roman"/>
          <w:sz w:val="28"/>
          <w:szCs w:val="28"/>
        </w:rPr>
        <w:t>;</w:t>
      </w:r>
      <w:r w:rsidRPr="00AE3611">
        <w:rPr>
          <w:rFonts w:ascii="Times New Roman" w:hAnsi="Times New Roman"/>
          <w:sz w:val="28"/>
          <w:szCs w:val="28"/>
        </w:rPr>
        <w:t xml:space="preserve"> 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законодательством </w:t>
      </w:r>
      <w:r w:rsidRPr="00AE3611">
        <w:rPr>
          <w:rFonts w:ascii="Times New Roman" w:hAnsi="Times New Roman" w:cs="Times New Roman"/>
          <w:sz w:val="28"/>
          <w:szCs w:val="28"/>
        </w:rPr>
        <w:t>использует имущество и распоряжается средствами Учреждения, заключает договоры, выдает доверенности, открывает лицевые счета;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AE3611">
        <w:rPr>
          <w:rFonts w:ascii="Times New Roman" w:hAnsi="Times New Roman" w:cs="Times New Roman"/>
          <w:sz w:val="28"/>
          <w:szCs w:val="28"/>
        </w:rPr>
        <w:t>штатное расписание Учреждения в соответствии с формой и в поря</w:t>
      </w:r>
      <w:r>
        <w:rPr>
          <w:rFonts w:ascii="Times New Roman" w:hAnsi="Times New Roman" w:cs="Times New Roman"/>
          <w:sz w:val="28"/>
          <w:szCs w:val="28"/>
        </w:rPr>
        <w:t>дке, утвержденными Учредителем;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на работу и увольняет работников в установленном порядке, определяет размеры оплаты их труда в соответствии с законодательством; 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 и распоряжения, организует контроль за их исполнением;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 xml:space="preserve">организует и проводит мероприятия по подбору, 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повышению квалификации работников </w:t>
      </w:r>
      <w:r w:rsidRPr="00AE3611">
        <w:rPr>
          <w:rFonts w:ascii="Times New Roman" w:hAnsi="Times New Roman" w:cs="Times New Roman"/>
          <w:sz w:val="28"/>
          <w:szCs w:val="28"/>
        </w:rPr>
        <w:t>Учреждения;</w:t>
      </w:r>
    </w:p>
    <w:p w:rsidR="001101A4" w:rsidRPr="00AE3611" w:rsidRDefault="001101A4" w:rsidP="00BC14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рассматривает поступи</w:t>
      </w:r>
      <w:r>
        <w:rPr>
          <w:rFonts w:ascii="Times New Roman" w:hAnsi="Times New Roman" w:cs="Times New Roman"/>
          <w:sz w:val="28"/>
          <w:szCs w:val="28"/>
        </w:rPr>
        <w:t>вшие обращения граждан и организаций</w:t>
      </w:r>
      <w:r w:rsidRPr="00AE3611">
        <w:rPr>
          <w:rFonts w:ascii="Times New Roman" w:hAnsi="Times New Roman" w:cs="Times New Roman"/>
          <w:sz w:val="28"/>
          <w:szCs w:val="28"/>
        </w:rPr>
        <w:t>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ведет коллективные переговоры и заключает коллективные договоры;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поощряет работников за добросовестный и эффективный труд;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требует от работников исполнения ими трудовых обязанностей и бережного отношения к имуществу Учреждения, соблюдения правил внутреннего трудового распорядка Учреждения;</w:t>
      </w:r>
    </w:p>
    <w:p w:rsidR="001101A4" w:rsidRPr="00AE3611" w:rsidRDefault="001101A4" w:rsidP="00BC147F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иные функции и обяз</w:t>
      </w:r>
      <w:r>
        <w:rPr>
          <w:rFonts w:ascii="Times New Roman" w:hAnsi="Times New Roman"/>
          <w:sz w:val="28"/>
          <w:szCs w:val="28"/>
        </w:rPr>
        <w:t xml:space="preserve">анности, предусмотренные </w:t>
      </w:r>
      <w:r w:rsidRPr="00AE3611">
        <w:rPr>
          <w:rFonts w:ascii="Times New Roman" w:hAnsi="Times New Roman"/>
          <w:sz w:val="28"/>
          <w:szCs w:val="28"/>
        </w:rPr>
        <w:t>законодательством.</w:t>
      </w:r>
    </w:p>
    <w:p w:rsidR="001101A4" w:rsidRPr="00AE3611" w:rsidRDefault="001101A4" w:rsidP="00BC147F">
      <w:pPr>
        <w:widowControl w:val="0"/>
        <w:tabs>
          <w:tab w:val="left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4.6. Учреждение ежегодно представляет</w:t>
      </w:r>
      <w:r>
        <w:rPr>
          <w:rFonts w:ascii="Times New Roman" w:hAnsi="Times New Roman"/>
          <w:sz w:val="28"/>
          <w:szCs w:val="28"/>
        </w:rPr>
        <w:t xml:space="preserve"> предусмотренные законодательством отчеты </w:t>
      </w:r>
      <w:r w:rsidRPr="00AE3611">
        <w:rPr>
          <w:rFonts w:ascii="Times New Roman" w:hAnsi="Times New Roman"/>
          <w:sz w:val="28"/>
          <w:szCs w:val="28"/>
        </w:rPr>
        <w:t>о своей деятельности Учредителю.</w:t>
      </w:r>
    </w:p>
    <w:p w:rsidR="001101A4" w:rsidRPr="00AE3611" w:rsidRDefault="001101A4" w:rsidP="00BC147F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4.7. Руководитель Учреждения несёт ответственность: </w:t>
      </w:r>
    </w:p>
    <w:p w:rsidR="001101A4" w:rsidRPr="00AE3611" w:rsidRDefault="001101A4" w:rsidP="00BC147F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за организацию, состояние, достоверность бухгалтерского учета в Учреждении, своевременное представление ежегодного отчета и другой финансовой отчетности в соответствующие органы; </w:t>
      </w:r>
    </w:p>
    <w:p w:rsidR="001101A4" w:rsidRPr="00AE3611" w:rsidRDefault="001101A4" w:rsidP="00BC147F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за просроченную кредиторскую задолженность Учреждения,</w:t>
      </w:r>
      <w:r>
        <w:rPr>
          <w:rFonts w:ascii="Times New Roman" w:hAnsi="Times New Roman"/>
          <w:sz w:val="28"/>
          <w:szCs w:val="28"/>
        </w:rPr>
        <w:t xml:space="preserve"> превышающую предельно допустимое значение, </w:t>
      </w:r>
      <w:r w:rsidRPr="00AE3611"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тановленно</w:t>
      </w:r>
      <w:r w:rsidRPr="00AE3611">
        <w:rPr>
          <w:rFonts w:ascii="Times New Roman" w:hAnsi="Times New Roman"/>
          <w:sz w:val="28"/>
          <w:szCs w:val="28"/>
        </w:rPr>
        <w:t xml:space="preserve">е Учредителем; </w:t>
      </w:r>
    </w:p>
    <w:p w:rsidR="001101A4" w:rsidRDefault="001101A4" w:rsidP="00BC14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в размере убытков, причиненных Учреждению в результате совершения крупной сделки с нар</w:t>
      </w:r>
      <w:r>
        <w:rPr>
          <w:rFonts w:ascii="Times New Roman" w:hAnsi="Times New Roman"/>
          <w:sz w:val="28"/>
          <w:szCs w:val="28"/>
        </w:rPr>
        <w:t xml:space="preserve">ушением требований </w:t>
      </w:r>
      <w:r w:rsidRPr="00AE3611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, независимо от того, была ли эта сделка признана недействительной.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4.8. Учреждение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договоров. В своей деятельности Учреждение учитывает интересы потребителей, об</w:t>
      </w:r>
      <w:r>
        <w:rPr>
          <w:rFonts w:ascii="Times New Roman" w:hAnsi="Times New Roman"/>
          <w:sz w:val="28"/>
          <w:szCs w:val="28"/>
        </w:rPr>
        <w:t xml:space="preserve">еспечивает качество выполняемых </w:t>
      </w:r>
      <w:r w:rsidRPr="00AE3611">
        <w:rPr>
          <w:rFonts w:ascii="Times New Roman" w:hAnsi="Times New Roman"/>
          <w:sz w:val="28"/>
          <w:szCs w:val="28"/>
        </w:rPr>
        <w:t xml:space="preserve">работ, предоставляемых услуг. 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4.9. Учреждение имеет право: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привлекать на договорной основе юридических и физических лиц;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оказывать платные услуги;</w:t>
      </w:r>
    </w:p>
    <w:p w:rsidR="001101A4" w:rsidRPr="00AE3611" w:rsidRDefault="001101A4" w:rsidP="00BC147F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приобретать или арендовать основные и оборотные средства за счет имеющихся у него финансовых ресур</w:t>
      </w:r>
      <w:r>
        <w:rPr>
          <w:rFonts w:ascii="Times New Roman" w:hAnsi="Times New Roman"/>
          <w:sz w:val="28"/>
          <w:szCs w:val="28"/>
        </w:rPr>
        <w:t>сов</w:t>
      </w:r>
      <w:r w:rsidRPr="00AE3611">
        <w:rPr>
          <w:rFonts w:ascii="Times New Roman" w:hAnsi="Times New Roman"/>
          <w:sz w:val="28"/>
          <w:szCs w:val="28"/>
        </w:rPr>
        <w:t xml:space="preserve">; </w:t>
      </w:r>
    </w:p>
    <w:p w:rsidR="001101A4" w:rsidRPr="00AE3611" w:rsidRDefault="001101A4" w:rsidP="00BC147F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планировать свою деятельность и определять перспективы развития по согласованию с Учредителем; </w:t>
      </w:r>
    </w:p>
    <w:p w:rsidR="001101A4" w:rsidRPr="00AE3611" w:rsidRDefault="001101A4" w:rsidP="00BC147F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в установленном порядке определять размер средств, направляемых на оплату труда работников Учреждения и их поощрения, производственное и социальное развитие; </w:t>
      </w:r>
    </w:p>
    <w:p w:rsidR="001101A4" w:rsidRPr="00D15998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хранить и использовать в установленном порядке документы по лич</w:t>
      </w:r>
      <w:r w:rsidRPr="00AE3611">
        <w:rPr>
          <w:rFonts w:ascii="Times New Roman" w:hAnsi="Times New Roman"/>
          <w:sz w:val="28"/>
          <w:szCs w:val="28"/>
        </w:rPr>
        <w:softHyphen/>
        <w:t>ному составу;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осуществлять виды деятельности, предусмотренные настоящим Уставом, не запрещенные законодательством, направленные на улучшение здоровья населения;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иные пра</w:t>
      </w:r>
      <w:r>
        <w:rPr>
          <w:rFonts w:ascii="Times New Roman" w:hAnsi="Times New Roman"/>
          <w:sz w:val="28"/>
          <w:szCs w:val="28"/>
        </w:rPr>
        <w:t xml:space="preserve">ва, предусмотренные </w:t>
      </w:r>
      <w:r w:rsidRPr="00AE3611">
        <w:rPr>
          <w:rFonts w:ascii="Times New Roman" w:hAnsi="Times New Roman"/>
          <w:sz w:val="28"/>
          <w:szCs w:val="28"/>
        </w:rPr>
        <w:t>законодательством.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lastRenderedPageBreak/>
        <w:t xml:space="preserve">4.10. Учреждение обязано: 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рассматривать и ежегодно представлять на утверждение Учредителю комплексный план деятельности Учреждения, в том числе анализ показателей деятельности Учреждения в целом по Саратовской области; </w:t>
      </w:r>
    </w:p>
    <w:p w:rsidR="001101A4" w:rsidRPr="00AE3611" w:rsidRDefault="001101A4" w:rsidP="00BC14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составлять план финансо</w:t>
      </w:r>
      <w:r>
        <w:rPr>
          <w:rFonts w:ascii="Times New Roman" w:hAnsi="Times New Roman"/>
          <w:sz w:val="28"/>
          <w:szCs w:val="28"/>
        </w:rPr>
        <w:t>во-хозяйственной деятельности  У</w:t>
      </w:r>
      <w:r w:rsidRPr="00AE3611">
        <w:rPr>
          <w:rFonts w:ascii="Times New Roman" w:hAnsi="Times New Roman"/>
          <w:sz w:val="28"/>
          <w:szCs w:val="28"/>
        </w:rPr>
        <w:t>чреждения;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нести ответственность за сохранность документов (управленческих, финансовых, хозяйственных, по личному составу и других);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 xml:space="preserve">нести ответственность за нарушение договорных, расчетных и иных обязательств; </w:t>
      </w:r>
    </w:p>
    <w:p w:rsidR="001101A4" w:rsidRPr="00AE3611" w:rsidRDefault="001101A4" w:rsidP="00BC1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предоставлять Учредителю отчет о результатах своей деятельности и об исп</w:t>
      </w:r>
      <w:r>
        <w:rPr>
          <w:rFonts w:ascii="Times New Roman" w:hAnsi="Times New Roman"/>
          <w:sz w:val="28"/>
          <w:szCs w:val="28"/>
        </w:rPr>
        <w:t>ользовании закрепленного за ним</w:t>
      </w:r>
      <w:r w:rsidRPr="00AE3611">
        <w:rPr>
          <w:rFonts w:ascii="Times New Roman" w:hAnsi="Times New Roman"/>
          <w:sz w:val="28"/>
          <w:szCs w:val="28"/>
        </w:rPr>
        <w:t xml:space="preserve"> имущества;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</w:t>
      </w:r>
      <w:r w:rsidRPr="00AE3611">
        <w:rPr>
          <w:rFonts w:ascii="Times New Roman" w:hAnsi="Times New Roman"/>
          <w:sz w:val="28"/>
          <w:szCs w:val="28"/>
        </w:rPr>
        <w:softHyphen/>
        <w:t xml:space="preserve">рушением правил безопасности производства, санитарно-гигиенических норм и требований по защите здоровья работников и населения; </w:t>
      </w:r>
    </w:p>
    <w:p w:rsidR="001101A4" w:rsidRPr="00AE3611" w:rsidRDefault="001101A4" w:rsidP="00BC14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обеспечивать своих работников безопасными условиями труда;</w:t>
      </w:r>
    </w:p>
    <w:p w:rsidR="001101A4" w:rsidRPr="00AE3611" w:rsidRDefault="001101A4" w:rsidP="00BC147F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осуществлять оперативный бухгалтерский учет результатов произ</w:t>
      </w:r>
      <w:r w:rsidRPr="00AE3611">
        <w:rPr>
          <w:rFonts w:ascii="Times New Roman" w:hAnsi="Times New Roman"/>
          <w:sz w:val="28"/>
          <w:szCs w:val="28"/>
        </w:rPr>
        <w:softHyphen/>
        <w:t xml:space="preserve">водственной, хозяйственной и иной деятельности, вести статистическую и бухгалтерскую отчетность, </w:t>
      </w:r>
      <w:r>
        <w:rPr>
          <w:rFonts w:ascii="Times New Roman" w:hAnsi="Times New Roman"/>
          <w:sz w:val="28"/>
          <w:szCs w:val="28"/>
        </w:rPr>
        <w:t xml:space="preserve">представлять </w:t>
      </w:r>
      <w:r w:rsidRPr="00AE3611">
        <w:rPr>
          <w:rFonts w:ascii="Times New Roman" w:hAnsi="Times New Roman"/>
          <w:sz w:val="28"/>
          <w:szCs w:val="28"/>
        </w:rPr>
        <w:t>отчет о результатах деятел</w:t>
      </w:r>
      <w:r>
        <w:rPr>
          <w:rFonts w:ascii="Times New Roman" w:hAnsi="Times New Roman"/>
          <w:sz w:val="28"/>
          <w:szCs w:val="28"/>
        </w:rPr>
        <w:t xml:space="preserve">ьности </w:t>
      </w:r>
      <w:r w:rsidRPr="00AE3611">
        <w:rPr>
          <w:rFonts w:ascii="Times New Roman" w:hAnsi="Times New Roman"/>
          <w:sz w:val="28"/>
          <w:szCs w:val="28"/>
        </w:rPr>
        <w:t>в порядке и сроки, установленные законодательством;</w:t>
      </w:r>
    </w:p>
    <w:p w:rsidR="001101A4" w:rsidRPr="00AE3611" w:rsidRDefault="001101A4" w:rsidP="00BC147F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исполнять </w:t>
      </w:r>
      <w:r w:rsidRPr="00AE3611">
        <w:rPr>
          <w:rFonts w:ascii="Times New Roman" w:hAnsi="Times New Roman"/>
          <w:sz w:val="28"/>
          <w:szCs w:val="28"/>
        </w:rPr>
        <w:t>иные обязаннос</w:t>
      </w:r>
      <w:r>
        <w:rPr>
          <w:rFonts w:ascii="Times New Roman" w:hAnsi="Times New Roman"/>
          <w:sz w:val="28"/>
          <w:szCs w:val="28"/>
        </w:rPr>
        <w:t xml:space="preserve">ти, предусмотренные </w:t>
      </w:r>
      <w:r w:rsidRPr="00AE3611">
        <w:rPr>
          <w:rFonts w:ascii="Times New Roman" w:hAnsi="Times New Roman"/>
          <w:sz w:val="28"/>
          <w:szCs w:val="28"/>
        </w:rPr>
        <w:t>законодательством.</w:t>
      </w:r>
    </w:p>
    <w:p w:rsidR="001101A4" w:rsidRPr="00AE3611" w:rsidRDefault="001101A4" w:rsidP="00BC14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4.11. За искажение государственной отчетности должностные лица Учреждения несут ответственность, установленную законодательством Российской Федерации.</w:t>
      </w:r>
    </w:p>
    <w:p w:rsidR="001101A4" w:rsidRPr="00AE3611" w:rsidRDefault="001101A4" w:rsidP="00BC147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</w:t>
      </w:r>
      <w:r w:rsidRPr="00AE3611">
        <w:rPr>
          <w:rFonts w:ascii="Times New Roman" w:hAnsi="Times New Roman"/>
          <w:sz w:val="28"/>
          <w:szCs w:val="28"/>
        </w:rPr>
        <w:t>Трудовые отношения в Учреждении регулируются трудовым законодательством, настоящим Уставом и локальными нормативными актами, содержащими нормы трудового права.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4.13. Трудовой коллектив Учреждения составляют все работники, участвующие своим трудом в его деятельности на основ</w:t>
      </w:r>
      <w:r>
        <w:rPr>
          <w:rFonts w:ascii="Times New Roman" w:hAnsi="Times New Roman"/>
          <w:sz w:val="28"/>
          <w:szCs w:val="28"/>
        </w:rPr>
        <w:t>е трудового договора</w:t>
      </w:r>
      <w:r w:rsidRPr="00AE3611">
        <w:rPr>
          <w:rFonts w:ascii="Times New Roman" w:hAnsi="Times New Roman"/>
          <w:sz w:val="28"/>
          <w:szCs w:val="28"/>
        </w:rPr>
        <w:t>.</w:t>
      </w:r>
    </w:p>
    <w:p w:rsidR="001101A4" w:rsidRPr="00AE3611" w:rsidRDefault="001101A4" w:rsidP="00BC147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4.14.</w:t>
      </w:r>
      <w:r w:rsidRPr="00AE3611">
        <w:rPr>
          <w:rFonts w:ascii="Times New Roman" w:hAnsi="Times New Roman"/>
          <w:sz w:val="28"/>
          <w:szCs w:val="28"/>
        </w:rPr>
        <w:tab/>
        <w:t xml:space="preserve">Учреждение имеет право заключать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</w:t>
      </w:r>
      <w:r w:rsidRPr="00AE3611">
        <w:rPr>
          <w:rFonts w:ascii="Times New Roman" w:hAnsi="Times New Roman"/>
          <w:sz w:val="28"/>
          <w:szCs w:val="28"/>
        </w:rPr>
        <w:t xml:space="preserve">с гражданами, не являющимися штатными работниками, договоры на проведение определенных работ, оказание услуг. </w:t>
      </w:r>
    </w:p>
    <w:p w:rsidR="001101A4" w:rsidRPr="00AE3611" w:rsidRDefault="001101A4" w:rsidP="00BC1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4.15.</w:t>
      </w:r>
      <w:r w:rsidRPr="00AE3611">
        <w:rPr>
          <w:rFonts w:ascii="Times New Roman" w:hAnsi="Times New Roman"/>
          <w:sz w:val="28"/>
          <w:szCs w:val="28"/>
        </w:rPr>
        <w:tab/>
        <w:t>Учреждение проводит мероприятия по улучшению условий труда, обеспечивает обязательное социальное и медицинское страхование работнико</w:t>
      </w:r>
      <w:r>
        <w:rPr>
          <w:rFonts w:ascii="Times New Roman" w:hAnsi="Times New Roman"/>
          <w:sz w:val="28"/>
          <w:szCs w:val="28"/>
        </w:rPr>
        <w:t xml:space="preserve">в  в соответствии с </w:t>
      </w:r>
      <w:r w:rsidRPr="00AE3611">
        <w:rPr>
          <w:rFonts w:ascii="Times New Roman" w:hAnsi="Times New Roman"/>
          <w:sz w:val="28"/>
          <w:szCs w:val="28"/>
        </w:rPr>
        <w:t>законодательством Российской Федерации и законодательством Саратовской области.</w:t>
      </w:r>
    </w:p>
    <w:p w:rsidR="001101A4" w:rsidRDefault="001101A4" w:rsidP="00BC147F">
      <w:pPr>
        <w:shd w:val="clear" w:color="auto" w:fill="FFFFFF"/>
        <w:spacing w:after="0" w:line="240" w:lineRule="auto"/>
        <w:ind w:left="24" w:right="14" w:firstLine="709"/>
        <w:jc w:val="both"/>
        <w:rPr>
          <w:rFonts w:ascii="Times New Roman" w:hAnsi="Times New Roman"/>
          <w:sz w:val="28"/>
          <w:szCs w:val="28"/>
        </w:rPr>
      </w:pPr>
      <w:r w:rsidRPr="00AE3611">
        <w:rPr>
          <w:rFonts w:ascii="Times New Roman" w:hAnsi="Times New Roman"/>
          <w:sz w:val="28"/>
          <w:szCs w:val="28"/>
        </w:rPr>
        <w:t>4.16. За ненадлежащее исполнение обязанностей работники Учреждения несут ответственность, установленную законодательством Рос</w:t>
      </w:r>
      <w:r w:rsidRPr="00AE3611">
        <w:rPr>
          <w:rFonts w:ascii="Times New Roman" w:hAnsi="Times New Roman"/>
          <w:sz w:val="28"/>
          <w:szCs w:val="28"/>
        </w:rPr>
        <w:softHyphen/>
        <w:t>сийской Федерации.</w:t>
      </w:r>
    </w:p>
    <w:p w:rsidR="001101A4" w:rsidRDefault="001101A4" w:rsidP="00AE3611">
      <w:pPr>
        <w:shd w:val="clear" w:color="auto" w:fill="FFFFFF"/>
        <w:spacing w:after="0" w:line="240" w:lineRule="auto"/>
        <w:ind w:left="24" w:right="14" w:firstLine="720"/>
        <w:jc w:val="both"/>
        <w:rPr>
          <w:rFonts w:ascii="Times New Roman" w:hAnsi="Times New Roman"/>
          <w:sz w:val="28"/>
          <w:szCs w:val="28"/>
        </w:rPr>
      </w:pPr>
    </w:p>
    <w:p w:rsidR="001101A4" w:rsidRDefault="001101A4" w:rsidP="00C0364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Финансовое обеспечение и имущество Учреждения</w:t>
      </w:r>
    </w:p>
    <w:p w:rsidR="001101A4" w:rsidRPr="00C0364F" w:rsidRDefault="001101A4" w:rsidP="00C0364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5.1. Имущество Учреждения является государственной собственностью Саратовской области и закреплено за Учреждением на праве оперативного управления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2</w:t>
      </w:r>
      <w:r w:rsidRPr="00C0364F">
        <w:rPr>
          <w:rFonts w:ascii="Times New Roman" w:hAnsi="Times New Roman"/>
          <w:sz w:val="28"/>
          <w:szCs w:val="28"/>
        </w:rPr>
        <w:t xml:space="preserve">. Финансовое обеспечение деятельности Учреждения осуществляется за счет средств </w:t>
      </w:r>
      <w:r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C0364F">
        <w:rPr>
          <w:rFonts w:ascii="Times New Roman" w:hAnsi="Times New Roman"/>
          <w:sz w:val="28"/>
          <w:szCs w:val="28"/>
        </w:rPr>
        <w:t>в соответствии с государственным заданием на основе плана финансово-хозяйственной деятельности.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C0364F">
        <w:rPr>
          <w:rFonts w:ascii="Times New Roman" w:hAnsi="Times New Roman"/>
          <w:sz w:val="28"/>
          <w:szCs w:val="28"/>
        </w:rPr>
        <w:t>. Источниками формирования имущества и финансовых ресурсов Учреждения являются:</w:t>
      </w:r>
    </w:p>
    <w:p w:rsidR="001101A4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субсидии из областного бюджета на выпол</w:t>
      </w:r>
      <w:r>
        <w:rPr>
          <w:rFonts w:ascii="Times New Roman" w:hAnsi="Times New Roman"/>
          <w:sz w:val="28"/>
          <w:szCs w:val="28"/>
        </w:rPr>
        <w:t>нение государственного задания;</w:t>
      </w:r>
    </w:p>
    <w:p w:rsidR="001101A4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Территориального фонда обязательного медицинского страхования Саратовской области и страховых медицинских организаций в системе обязательного медицинского страхования за оказанные медицинские услуги по выполнению государственного задания, территориальной программы государственных гарантий оказания бесплатной медицинской помощи в Саратовской области гражданам Российской Федерации;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доходы, полученные от оказания платных услуг и иной приносящей доходы деятельности;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другие, </w:t>
      </w:r>
      <w:r w:rsidRPr="00C0364F">
        <w:rPr>
          <w:rFonts w:ascii="Times New Roman" w:hAnsi="Times New Roman"/>
          <w:sz w:val="28"/>
          <w:szCs w:val="28"/>
        </w:rPr>
        <w:t>не запрещенные законом поступления.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C0364F">
        <w:rPr>
          <w:rFonts w:ascii="Times New Roman" w:hAnsi="Times New Roman"/>
          <w:sz w:val="28"/>
          <w:szCs w:val="28"/>
        </w:rPr>
        <w:t xml:space="preserve">. Государственное задание для Учреждения в соответствии с предусмотренными настоящим Уставом </w:t>
      </w:r>
      <w:r>
        <w:rPr>
          <w:rFonts w:ascii="Times New Roman" w:hAnsi="Times New Roman"/>
          <w:sz w:val="28"/>
          <w:szCs w:val="28"/>
        </w:rPr>
        <w:t xml:space="preserve">основными </w:t>
      </w:r>
      <w:r w:rsidRPr="00C0364F">
        <w:rPr>
          <w:rFonts w:ascii="Times New Roman" w:hAnsi="Times New Roman"/>
          <w:sz w:val="28"/>
          <w:szCs w:val="28"/>
        </w:rPr>
        <w:t>видами деятельности формирует и утверждает Учредитель.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C0364F">
        <w:rPr>
          <w:rFonts w:ascii="Times New Roman" w:hAnsi="Times New Roman"/>
          <w:sz w:val="28"/>
          <w:szCs w:val="28"/>
        </w:rPr>
        <w:t>. Учреждение осуществляет в соответствии с государственным  заданием деятельность, связанную с выполнением работ, оказанием услуг, относящихся к его основным видам деятельности в сфере здравоохранения в соответствии с настоящим Уставом.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C0364F">
        <w:rPr>
          <w:rFonts w:ascii="Times New Roman" w:hAnsi="Times New Roman"/>
          <w:sz w:val="28"/>
          <w:szCs w:val="28"/>
        </w:rPr>
        <w:t xml:space="preserve">. Учреждение не вправе отказаться от выполнения государственного задания. Уменьшение объема субсидии, предоставленной Учреждению на выполнение государственного задания, в течение срока его выполнения осуществляется только при соответствующем изменении государственного задания. Учреждение вправе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деятельности, предусмотренным настоящим Уставом, в сфере здравоохранения, для граждан и юридических лиц за плату и на одинаковых при оказании одних и тех же услуг условиях. 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7</w:t>
      </w:r>
      <w:r w:rsidRPr="00C0364F">
        <w:rPr>
          <w:rFonts w:ascii="Times New Roman" w:hAnsi="Times New Roman"/>
          <w:sz w:val="28"/>
          <w:szCs w:val="28"/>
        </w:rPr>
        <w:t>. 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закрепленных з</w:t>
      </w:r>
      <w:r>
        <w:rPr>
          <w:rFonts w:ascii="Times New Roman" w:hAnsi="Times New Roman"/>
          <w:sz w:val="28"/>
          <w:szCs w:val="28"/>
        </w:rPr>
        <w:t xml:space="preserve">а Учреждением </w:t>
      </w:r>
      <w:r w:rsidRPr="00C0364F">
        <w:rPr>
          <w:rFonts w:ascii="Times New Roman" w:hAnsi="Times New Roman"/>
          <w:sz w:val="28"/>
          <w:szCs w:val="28"/>
        </w:rPr>
        <w:t>или приобретенных Учреждением з</w:t>
      </w:r>
      <w:r>
        <w:rPr>
          <w:rFonts w:ascii="Times New Roman" w:hAnsi="Times New Roman"/>
          <w:sz w:val="28"/>
          <w:szCs w:val="28"/>
        </w:rPr>
        <w:t>а счет средств, выделенных ему У</w:t>
      </w:r>
      <w:r w:rsidRPr="00C0364F">
        <w:rPr>
          <w:rFonts w:ascii="Times New Roman" w:hAnsi="Times New Roman"/>
          <w:sz w:val="28"/>
          <w:szCs w:val="28"/>
        </w:rPr>
        <w:t>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Учреждение не вправе размещать денежные средства на депозитах в кредитных организациях, а также сове</w:t>
      </w:r>
      <w:r>
        <w:rPr>
          <w:rFonts w:ascii="Times New Roman" w:hAnsi="Times New Roman"/>
          <w:sz w:val="28"/>
          <w:szCs w:val="28"/>
        </w:rPr>
        <w:t>ршать сделки с ценными бумагами, если иное не предусмотрено федеральными законами.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C0364F">
        <w:rPr>
          <w:rFonts w:ascii="Times New Roman" w:hAnsi="Times New Roman"/>
          <w:sz w:val="28"/>
          <w:szCs w:val="28"/>
        </w:rPr>
        <w:t>. Операции с цел</w:t>
      </w:r>
      <w:r>
        <w:rPr>
          <w:rFonts w:ascii="Times New Roman" w:hAnsi="Times New Roman"/>
          <w:sz w:val="28"/>
          <w:szCs w:val="28"/>
        </w:rPr>
        <w:t>евыми субсидиями, поступающими У</w:t>
      </w:r>
      <w:r w:rsidRPr="00C0364F">
        <w:rPr>
          <w:rFonts w:ascii="Times New Roman" w:hAnsi="Times New Roman"/>
          <w:sz w:val="28"/>
          <w:szCs w:val="28"/>
        </w:rPr>
        <w:t>чреждению, учитываются на отдель</w:t>
      </w:r>
      <w:r>
        <w:rPr>
          <w:rFonts w:ascii="Times New Roman" w:hAnsi="Times New Roman"/>
          <w:sz w:val="28"/>
          <w:szCs w:val="28"/>
        </w:rPr>
        <w:t>ном лицевом счете, открываемом У</w:t>
      </w:r>
      <w:r w:rsidRPr="00C0364F">
        <w:rPr>
          <w:rFonts w:ascii="Times New Roman" w:hAnsi="Times New Roman"/>
          <w:sz w:val="28"/>
          <w:szCs w:val="28"/>
        </w:rPr>
        <w:t xml:space="preserve">чреждению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r w:rsidRPr="00C0364F">
        <w:rPr>
          <w:rFonts w:ascii="Times New Roman" w:hAnsi="Times New Roman"/>
          <w:sz w:val="28"/>
          <w:szCs w:val="28"/>
        </w:rPr>
        <w:t>бюджетным законодательством Российской Федерации и законодательством Саратовской области.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C0364F">
        <w:rPr>
          <w:rFonts w:ascii="Times New Roman" w:hAnsi="Times New Roman"/>
          <w:sz w:val="28"/>
          <w:szCs w:val="28"/>
        </w:rPr>
        <w:t>. Доходы, полученные Учреждением от осуществления приносящей доход</w:t>
      </w:r>
      <w:r>
        <w:rPr>
          <w:rFonts w:ascii="Times New Roman" w:hAnsi="Times New Roman"/>
          <w:sz w:val="28"/>
          <w:szCs w:val="28"/>
        </w:rPr>
        <w:t>ы</w:t>
      </w:r>
      <w:r w:rsidRPr="00C0364F">
        <w:rPr>
          <w:rFonts w:ascii="Times New Roman" w:hAnsi="Times New Roman"/>
          <w:sz w:val="28"/>
          <w:szCs w:val="28"/>
        </w:rPr>
        <w:t xml:space="preserve"> деятельности, расходуются на основании плана финансово-хозяйственной деятельности</w:t>
      </w:r>
      <w:r w:rsidRPr="00C0364F">
        <w:rPr>
          <w:rFonts w:ascii="Times New Roman" w:hAnsi="Times New Roman"/>
          <w:i/>
          <w:sz w:val="28"/>
          <w:szCs w:val="28"/>
        </w:rPr>
        <w:t>.</w:t>
      </w:r>
    </w:p>
    <w:p w:rsidR="001101A4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Приобретенное за счет этих средств имущество поступает в самостоятельное распоряжение Учреждения.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0</w:t>
      </w:r>
      <w:r w:rsidRPr="00C0364F">
        <w:rPr>
          <w:rFonts w:ascii="Times New Roman" w:hAnsi="Times New Roman"/>
          <w:sz w:val="28"/>
          <w:szCs w:val="28"/>
        </w:rPr>
        <w:t>. Учреждение осуществляет оперативный бухгалтерский учет, представляет бухгалтерскую отчетность в установленном порядке, обеспечивает сохранность документов (управленческих, финансово-хозяйственных, по личному составу и др.) в соответствии с законодательством.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C036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Учредитель </w:t>
      </w:r>
      <w:r w:rsidRPr="00C0364F">
        <w:rPr>
          <w:rFonts w:ascii="Times New Roman" w:hAnsi="Times New Roman"/>
          <w:sz w:val="28"/>
          <w:szCs w:val="28"/>
        </w:rPr>
        <w:t>осуществляет контроль за использованием бюджетных средств.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2</w:t>
      </w:r>
      <w:r w:rsidRPr="00C0364F">
        <w:rPr>
          <w:rFonts w:ascii="Times New Roman" w:hAnsi="Times New Roman"/>
          <w:sz w:val="28"/>
          <w:szCs w:val="28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</w:t>
      </w:r>
      <w:r>
        <w:rPr>
          <w:rFonts w:ascii="Times New Roman" w:hAnsi="Times New Roman"/>
          <w:sz w:val="28"/>
          <w:szCs w:val="28"/>
        </w:rPr>
        <w:t xml:space="preserve">ельством Российской Федерации, </w:t>
      </w:r>
      <w:r w:rsidRPr="00C0364F">
        <w:rPr>
          <w:rFonts w:ascii="Times New Roman" w:hAnsi="Times New Roman"/>
          <w:sz w:val="28"/>
          <w:szCs w:val="28"/>
        </w:rPr>
        <w:t>законодательством Саратовской области</w:t>
      </w:r>
      <w:r>
        <w:rPr>
          <w:rFonts w:ascii="Times New Roman" w:hAnsi="Times New Roman"/>
          <w:sz w:val="28"/>
          <w:szCs w:val="28"/>
        </w:rPr>
        <w:t xml:space="preserve"> и настоящим Уставом.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3</w:t>
      </w:r>
      <w:r w:rsidRPr="00C0364F">
        <w:rPr>
          <w:rFonts w:ascii="Times New Roman" w:hAnsi="Times New Roman"/>
          <w:sz w:val="28"/>
          <w:szCs w:val="28"/>
        </w:rPr>
        <w:t>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4</w:t>
      </w:r>
      <w:r w:rsidRPr="00C0364F">
        <w:rPr>
          <w:rFonts w:ascii="Times New Roman" w:hAnsi="Times New Roman"/>
          <w:sz w:val="28"/>
          <w:szCs w:val="28"/>
        </w:rPr>
        <w:t>. Учреждение вправе сдавать в аренду закрепленное за ним на праве опе</w:t>
      </w:r>
      <w:r>
        <w:rPr>
          <w:rFonts w:ascii="Times New Roman" w:hAnsi="Times New Roman"/>
          <w:sz w:val="28"/>
          <w:szCs w:val="28"/>
        </w:rPr>
        <w:t xml:space="preserve">ративного управления имущество, в соответствии с </w:t>
      </w:r>
      <w:r w:rsidRPr="00C0364F">
        <w:rPr>
          <w:rFonts w:ascii="Times New Roman" w:hAnsi="Times New Roman"/>
          <w:sz w:val="28"/>
          <w:szCs w:val="28"/>
        </w:rPr>
        <w:t>законодательством с предварительного согласия Учредителя, если это не влечет за собой ухудшения основной деятельности Учреждения, доступности и качества предоставляемых услуг, а также, если сдача в аренду имущества осуществляется: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в целях обеспечения более эффективной организации основной деяте</w:t>
      </w:r>
      <w:r>
        <w:rPr>
          <w:rFonts w:ascii="Times New Roman" w:hAnsi="Times New Roman"/>
          <w:sz w:val="28"/>
          <w:szCs w:val="28"/>
        </w:rPr>
        <w:t>льности Учреждения, для которой</w:t>
      </w:r>
      <w:r w:rsidRPr="00C0364F">
        <w:rPr>
          <w:rFonts w:ascii="Times New Roman" w:hAnsi="Times New Roman"/>
          <w:sz w:val="28"/>
          <w:szCs w:val="28"/>
        </w:rPr>
        <w:t xml:space="preserve"> оно создано (в частности, обслуживания его работников, пациентов и (или) посетителей</w:t>
      </w:r>
      <w:r>
        <w:rPr>
          <w:rFonts w:ascii="Times New Roman" w:hAnsi="Times New Roman"/>
          <w:sz w:val="28"/>
          <w:szCs w:val="28"/>
        </w:rPr>
        <w:t>)</w:t>
      </w:r>
      <w:r w:rsidRPr="00C0364F">
        <w:rPr>
          <w:rFonts w:ascii="Times New Roman" w:hAnsi="Times New Roman"/>
          <w:sz w:val="28"/>
          <w:szCs w:val="28"/>
        </w:rPr>
        <w:t>;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в целях рационального использования такого имущества;</w:t>
      </w:r>
    </w:p>
    <w:p w:rsidR="001101A4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служит достижению целей, для которых создано Учреждение.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15</w:t>
      </w:r>
      <w:r w:rsidRPr="00C0364F">
        <w:rPr>
          <w:rFonts w:ascii="Times New Roman" w:hAnsi="Times New Roman"/>
          <w:sz w:val="28"/>
          <w:szCs w:val="28"/>
        </w:rPr>
        <w:t>. В сл</w:t>
      </w:r>
      <w:r>
        <w:rPr>
          <w:rFonts w:ascii="Times New Roman" w:hAnsi="Times New Roman"/>
          <w:sz w:val="28"/>
          <w:szCs w:val="28"/>
        </w:rPr>
        <w:t>учае сдачи в аренду с согласия У</w:t>
      </w:r>
      <w:r w:rsidRPr="00C0364F">
        <w:rPr>
          <w:rFonts w:ascii="Times New Roman" w:hAnsi="Times New Roman"/>
          <w:sz w:val="28"/>
          <w:szCs w:val="28"/>
        </w:rPr>
        <w:t>чредителя недвижимого имущества и особо ценного движимого имущества</w:t>
      </w:r>
      <w:r>
        <w:rPr>
          <w:rFonts w:ascii="Times New Roman" w:hAnsi="Times New Roman"/>
          <w:sz w:val="28"/>
          <w:szCs w:val="28"/>
        </w:rPr>
        <w:t xml:space="preserve">, закрепленного за Учреждением </w:t>
      </w:r>
      <w:r w:rsidRPr="00C0364F">
        <w:rPr>
          <w:rFonts w:ascii="Times New Roman" w:hAnsi="Times New Roman"/>
          <w:sz w:val="28"/>
          <w:szCs w:val="28"/>
        </w:rPr>
        <w:t xml:space="preserve">или приобретенного Учреждением за счет средств, </w:t>
      </w:r>
      <w:r>
        <w:rPr>
          <w:rFonts w:ascii="Times New Roman" w:hAnsi="Times New Roman"/>
          <w:sz w:val="28"/>
          <w:szCs w:val="28"/>
        </w:rPr>
        <w:t>выделенных ему У</w:t>
      </w:r>
      <w:r w:rsidRPr="00C0364F">
        <w:rPr>
          <w:rFonts w:ascii="Times New Roman" w:hAnsi="Times New Roman"/>
          <w:sz w:val="28"/>
          <w:szCs w:val="28"/>
        </w:rPr>
        <w:t>чредителем на приобретение такого имущества, финансовое обеспечен</w:t>
      </w:r>
      <w:r>
        <w:rPr>
          <w:rFonts w:ascii="Times New Roman" w:hAnsi="Times New Roman"/>
          <w:sz w:val="28"/>
          <w:szCs w:val="28"/>
        </w:rPr>
        <w:t>ие содержания такого имущества У</w:t>
      </w:r>
      <w:r w:rsidRPr="00C0364F">
        <w:rPr>
          <w:rFonts w:ascii="Times New Roman" w:hAnsi="Times New Roman"/>
          <w:sz w:val="28"/>
          <w:szCs w:val="28"/>
        </w:rPr>
        <w:t>чредителем не осуществляется.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16</w:t>
      </w:r>
      <w:r w:rsidRPr="00C0364F">
        <w:rPr>
          <w:rFonts w:ascii="Times New Roman" w:hAnsi="Times New Roman"/>
          <w:sz w:val="28"/>
          <w:szCs w:val="28"/>
        </w:rPr>
        <w:t>. Учреждение отвечает по своим обязательствам всем находящимся у него на праве оперативного управления имуществом, как закреплен</w:t>
      </w:r>
      <w:r>
        <w:rPr>
          <w:rFonts w:ascii="Times New Roman" w:hAnsi="Times New Roman"/>
          <w:sz w:val="28"/>
          <w:szCs w:val="28"/>
        </w:rPr>
        <w:t>ным за Учреждением комитетом по управлению имуществом Саратовской области</w:t>
      </w:r>
      <w:r w:rsidRPr="00C0364F">
        <w:rPr>
          <w:rFonts w:ascii="Times New Roman" w:hAnsi="Times New Roman"/>
          <w:sz w:val="28"/>
          <w:szCs w:val="28"/>
        </w:rPr>
        <w:t xml:space="preserve">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</w:t>
      </w:r>
      <w:r>
        <w:rPr>
          <w:rFonts w:ascii="Times New Roman" w:hAnsi="Times New Roman"/>
          <w:sz w:val="28"/>
          <w:szCs w:val="28"/>
        </w:rPr>
        <w:t>комитетом по управлению имуществом Саратовской области</w:t>
      </w:r>
      <w:r w:rsidRPr="00C0364F">
        <w:rPr>
          <w:rFonts w:ascii="Times New Roman" w:hAnsi="Times New Roman"/>
          <w:sz w:val="28"/>
          <w:szCs w:val="28"/>
        </w:rPr>
        <w:t xml:space="preserve"> или приобретенного Учреждением за </w:t>
      </w:r>
      <w:r w:rsidRPr="00C0364F">
        <w:rPr>
          <w:rFonts w:ascii="Times New Roman" w:hAnsi="Times New Roman"/>
          <w:sz w:val="28"/>
          <w:szCs w:val="28"/>
        </w:rPr>
        <w:lastRenderedPageBreak/>
        <w:t>счет выделенных ему средств, а также недвижимого имущества. Учредитель не несет ответственности по обязательствам Учреждения.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17</w:t>
      </w:r>
      <w:r w:rsidRPr="00C0364F">
        <w:rPr>
          <w:rFonts w:ascii="Times New Roman" w:hAnsi="Times New Roman"/>
          <w:sz w:val="28"/>
          <w:szCs w:val="28"/>
        </w:rPr>
        <w:t>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</w:t>
      </w:r>
      <w:r>
        <w:rPr>
          <w:rFonts w:ascii="Times New Roman" w:hAnsi="Times New Roman"/>
          <w:sz w:val="28"/>
          <w:szCs w:val="28"/>
        </w:rPr>
        <w:t xml:space="preserve">, или </w:t>
      </w:r>
      <w:r w:rsidRPr="00C0364F">
        <w:rPr>
          <w:rFonts w:ascii="Times New Roman" w:hAnsi="Times New Roman"/>
          <w:sz w:val="28"/>
          <w:szCs w:val="28"/>
        </w:rPr>
        <w:t xml:space="preserve">средств государственного внебюджетного фонда. 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18</w:t>
      </w:r>
      <w:r w:rsidRPr="00C0364F">
        <w:rPr>
          <w:rFonts w:ascii="Times New Roman" w:hAnsi="Times New Roman"/>
          <w:sz w:val="28"/>
          <w:szCs w:val="28"/>
        </w:rPr>
        <w:t xml:space="preserve">. Контроль за использованием по назначению и сохранностью имущества, закрепленного за Учреждением на праве оперативного управления, осуществляет </w:t>
      </w:r>
      <w:r>
        <w:rPr>
          <w:rFonts w:ascii="Times New Roman" w:hAnsi="Times New Roman"/>
          <w:sz w:val="28"/>
          <w:szCs w:val="28"/>
        </w:rPr>
        <w:t>к</w:t>
      </w:r>
      <w:r w:rsidRPr="00C0364F">
        <w:rPr>
          <w:rFonts w:ascii="Times New Roman" w:hAnsi="Times New Roman"/>
          <w:sz w:val="28"/>
          <w:szCs w:val="28"/>
        </w:rPr>
        <w:t>омитет по управлению имуществом Саратовской области.</w:t>
      </w:r>
    </w:p>
    <w:p w:rsidR="001101A4" w:rsidRPr="00C0364F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5.19</w:t>
      </w:r>
      <w:r w:rsidRPr="00C0364F">
        <w:rPr>
          <w:rFonts w:ascii="Times New Roman" w:hAnsi="Times New Roman"/>
          <w:sz w:val="28"/>
          <w:szCs w:val="28"/>
        </w:rPr>
        <w:t>. Контроль за финансово-хозяйственной деятельностью Учреждения осуществляется Учредителем, уполномоченными органами в соответствии с законодательством.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20</w:t>
      </w:r>
      <w:r w:rsidRPr="00C0364F">
        <w:rPr>
          <w:rFonts w:ascii="Times New Roman" w:hAnsi="Times New Roman"/>
          <w:sz w:val="28"/>
          <w:szCs w:val="28"/>
        </w:rPr>
        <w:t>. Крупная сделка может быть совершена Учреждением только с предварительного согласия Учредителя.</w:t>
      </w:r>
    </w:p>
    <w:p w:rsidR="001101A4" w:rsidRPr="00C0364F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5.2</w:t>
      </w:r>
      <w:r>
        <w:rPr>
          <w:rFonts w:ascii="Times New Roman" w:hAnsi="Times New Roman"/>
          <w:sz w:val="28"/>
          <w:szCs w:val="28"/>
        </w:rPr>
        <w:t>1</w:t>
      </w:r>
      <w:r w:rsidRPr="00C0364F">
        <w:rPr>
          <w:rFonts w:ascii="Times New Roman" w:hAnsi="Times New Roman"/>
          <w:sz w:val="28"/>
          <w:szCs w:val="28"/>
        </w:rPr>
        <w:t>. Решения об одобрении сделок с участием Учреждения, в совершении которых</w:t>
      </w:r>
      <w:r>
        <w:rPr>
          <w:rFonts w:ascii="Times New Roman" w:hAnsi="Times New Roman"/>
          <w:sz w:val="28"/>
          <w:szCs w:val="28"/>
        </w:rPr>
        <w:t xml:space="preserve"> имеется заинтересованность, определяемая в соответствии со </w:t>
      </w:r>
      <w:r w:rsidRPr="00353FCA">
        <w:rPr>
          <w:rFonts w:ascii="Times New Roman" w:hAnsi="Times New Roman"/>
          <w:sz w:val="28"/>
          <w:szCs w:val="28"/>
        </w:rPr>
        <w:t>статьей 27 Федерального закона «О некоммерческих ор</w:t>
      </w:r>
      <w:r>
        <w:rPr>
          <w:rFonts w:ascii="Times New Roman" w:hAnsi="Times New Roman"/>
          <w:sz w:val="28"/>
          <w:szCs w:val="28"/>
        </w:rPr>
        <w:t xml:space="preserve">ганизациях», </w:t>
      </w:r>
      <w:r w:rsidRPr="00C0364F">
        <w:rPr>
          <w:rFonts w:ascii="Times New Roman" w:hAnsi="Times New Roman"/>
          <w:sz w:val="28"/>
          <w:szCs w:val="28"/>
        </w:rPr>
        <w:t>принимает Учредитель.</w:t>
      </w:r>
    </w:p>
    <w:p w:rsidR="001101A4" w:rsidRDefault="001101A4" w:rsidP="00D15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364F">
        <w:rPr>
          <w:rFonts w:ascii="Times New Roman" w:hAnsi="Times New Roman"/>
          <w:sz w:val="28"/>
          <w:szCs w:val="28"/>
        </w:rPr>
        <w:t>Заинтересованное лицо несет перед Учреждением ответственность в размере убытков, причиненных им Учреждению. Если убытки причинены Учреждению несколькими заинтересованными лицами, их ответственность перед Учреждением является солидарной.</w:t>
      </w:r>
    </w:p>
    <w:p w:rsidR="001101A4" w:rsidRDefault="001101A4" w:rsidP="00D1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5.22</w:t>
      </w:r>
      <w:r w:rsidRPr="00C0364F">
        <w:rPr>
          <w:rFonts w:ascii="Times New Roman" w:hAnsi="Times New Roman"/>
          <w:sz w:val="28"/>
          <w:szCs w:val="28"/>
        </w:rPr>
        <w:t xml:space="preserve">. Передача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</w:t>
      </w:r>
      <w:r>
        <w:rPr>
          <w:rFonts w:ascii="Times New Roman" w:hAnsi="Times New Roman"/>
          <w:sz w:val="28"/>
          <w:szCs w:val="28"/>
        </w:rPr>
        <w:t xml:space="preserve">особо ценного движимого имущества, закрепленного за ним или приобретенного Учреждением за счет денежных средств, выделенных ему Учредителем на приобретение такого имущества, а также недвижимого имущества, </w:t>
      </w:r>
      <w:r w:rsidRPr="00C0364F">
        <w:rPr>
          <w:rFonts w:ascii="Times New Roman" w:hAnsi="Times New Roman"/>
          <w:sz w:val="28"/>
          <w:szCs w:val="28"/>
        </w:rPr>
        <w:t xml:space="preserve">осуществляется с согласия Учредителя по согласованию с </w:t>
      </w:r>
      <w:r>
        <w:rPr>
          <w:rFonts w:ascii="Times New Roman" w:hAnsi="Times New Roman"/>
          <w:sz w:val="28"/>
          <w:szCs w:val="28"/>
        </w:rPr>
        <w:t>к</w:t>
      </w:r>
      <w:r w:rsidRPr="00C0364F">
        <w:rPr>
          <w:rFonts w:ascii="Times New Roman" w:hAnsi="Times New Roman"/>
          <w:sz w:val="28"/>
          <w:szCs w:val="28"/>
        </w:rPr>
        <w:t>омитетом по управлению имуществом Саратовской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101A4" w:rsidRDefault="001101A4" w:rsidP="00C03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1A4" w:rsidRDefault="001101A4" w:rsidP="001416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1686">
        <w:rPr>
          <w:rFonts w:ascii="Times New Roman" w:hAnsi="Times New Roman"/>
          <w:b/>
          <w:sz w:val="28"/>
          <w:szCs w:val="28"/>
        </w:rPr>
        <w:t>6. Реорганизация и ликвидация Учреждения</w:t>
      </w:r>
    </w:p>
    <w:p w:rsidR="001101A4" w:rsidRPr="00141686" w:rsidRDefault="001101A4" w:rsidP="001416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01A4" w:rsidRPr="00141686" w:rsidRDefault="001101A4" w:rsidP="00F821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41686">
        <w:rPr>
          <w:rFonts w:ascii="Times New Roman" w:hAnsi="Times New Roman"/>
          <w:sz w:val="28"/>
          <w:szCs w:val="28"/>
        </w:rPr>
        <w:t>6.1. Реорганизация и ликвидация Учреждения может быть осуществлена в случаях и в порядке, предусмотренными законодательством Российской Федерации, законодательством Саратовской области.</w:t>
      </w:r>
    </w:p>
    <w:p w:rsidR="001101A4" w:rsidRPr="00141686" w:rsidRDefault="001101A4" w:rsidP="00F82116">
      <w:pPr>
        <w:spacing w:after="0" w:line="240" w:lineRule="auto"/>
        <w:ind w:firstLine="709"/>
        <w:jc w:val="both"/>
        <w:rPr>
          <w:rFonts w:ascii="Times New Roman" w:eastAsia="MS Mincho" w:hAnsi="Times New Roman"/>
          <w:kern w:val="28"/>
          <w:sz w:val="28"/>
          <w:szCs w:val="28"/>
        </w:rPr>
      </w:pPr>
      <w:r w:rsidRPr="00141686">
        <w:rPr>
          <w:rFonts w:ascii="Times New Roman" w:eastAsia="MS Mincho" w:hAnsi="Times New Roman"/>
          <w:kern w:val="28"/>
          <w:sz w:val="28"/>
          <w:szCs w:val="28"/>
        </w:rPr>
        <w:t>6.2. Ликвидация Учреждения может осуществляться в соответствии с Гражданским кодексом Российской Федерации:</w:t>
      </w:r>
    </w:p>
    <w:p w:rsidR="001101A4" w:rsidRDefault="001101A4" w:rsidP="00F82116">
      <w:pPr>
        <w:widowControl w:val="0"/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41686">
        <w:rPr>
          <w:rFonts w:ascii="Times New Roman" w:hAnsi="Times New Roman"/>
          <w:kern w:val="28"/>
          <w:sz w:val="28"/>
          <w:szCs w:val="28"/>
        </w:rPr>
        <w:t>по решению Правительства Саратовской области;</w:t>
      </w:r>
    </w:p>
    <w:p w:rsidR="001101A4" w:rsidRDefault="001101A4" w:rsidP="00F82116">
      <w:pPr>
        <w:widowControl w:val="0"/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41686">
        <w:rPr>
          <w:rFonts w:ascii="Times New Roman" w:hAnsi="Times New Roman"/>
          <w:kern w:val="28"/>
          <w:sz w:val="28"/>
          <w:szCs w:val="28"/>
        </w:rPr>
        <w:t>по решению суда в случае осуществления деятельности без надлежащей ли</w:t>
      </w:r>
      <w:r>
        <w:rPr>
          <w:rFonts w:ascii="Times New Roman" w:hAnsi="Times New Roman"/>
          <w:kern w:val="28"/>
          <w:sz w:val="28"/>
          <w:szCs w:val="28"/>
        </w:rPr>
        <w:t xml:space="preserve">цензии либо деятельности, </w:t>
      </w:r>
      <w:r w:rsidRPr="00141686">
        <w:rPr>
          <w:rFonts w:ascii="Times New Roman" w:hAnsi="Times New Roman"/>
          <w:kern w:val="28"/>
          <w:sz w:val="28"/>
          <w:szCs w:val="28"/>
        </w:rPr>
        <w:t>запрещенной законо</w:t>
      </w:r>
      <w:r>
        <w:rPr>
          <w:rFonts w:ascii="Times New Roman" w:hAnsi="Times New Roman"/>
          <w:kern w:val="28"/>
          <w:sz w:val="28"/>
          <w:szCs w:val="28"/>
        </w:rPr>
        <w:t>м, либо деятельности, противоречащей</w:t>
      </w:r>
      <w:r w:rsidRPr="00141686">
        <w:rPr>
          <w:rFonts w:ascii="Times New Roman" w:hAnsi="Times New Roman"/>
          <w:kern w:val="28"/>
          <w:sz w:val="28"/>
          <w:szCs w:val="28"/>
        </w:rPr>
        <w:t xml:space="preserve"> его уставным целям.</w:t>
      </w:r>
    </w:p>
    <w:p w:rsidR="001101A4" w:rsidRPr="00141686" w:rsidRDefault="001101A4" w:rsidP="00F82116">
      <w:pPr>
        <w:widowControl w:val="0"/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41686">
        <w:rPr>
          <w:rFonts w:ascii="Times New Roman" w:eastAsia="MS Mincho" w:hAnsi="Times New Roman"/>
          <w:kern w:val="28"/>
          <w:sz w:val="28"/>
          <w:szCs w:val="28"/>
        </w:rPr>
        <w:t xml:space="preserve">6.3. Распоряжение имуществом ликвидируемого Учреждения осуществляется </w:t>
      </w:r>
      <w:r>
        <w:rPr>
          <w:rFonts w:ascii="Times New Roman" w:eastAsia="MS Mincho" w:hAnsi="Times New Roman"/>
          <w:kern w:val="28"/>
          <w:sz w:val="28"/>
          <w:szCs w:val="28"/>
        </w:rPr>
        <w:t>к</w:t>
      </w:r>
      <w:r w:rsidRPr="00141686">
        <w:rPr>
          <w:rFonts w:ascii="Times New Roman" w:eastAsia="MS Mincho" w:hAnsi="Times New Roman"/>
          <w:kern w:val="28"/>
          <w:sz w:val="28"/>
          <w:szCs w:val="28"/>
        </w:rPr>
        <w:t xml:space="preserve">омитетом по управлению имуществом Саратовской области. Ликвидационная </w:t>
      </w:r>
      <w:r w:rsidRPr="00141686">
        <w:rPr>
          <w:rFonts w:ascii="Times New Roman" w:eastAsia="MS Mincho" w:hAnsi="Times New Roman"/>
          <w:kern w:val="28"/>
          <w:sz w:val="28"/>
          <w:szCs w:val="28"/>
        </w:rPr>
        <w:lastRenderedPageBreak/>
        <w:t>комиссия направляет предложения о дальнейшем использовании имущества ликвиди</w:t>
      </w:r>
      <w:r>
        <w:rPr>
          <w:rFonts w:ascii="Times New Roman" w:eastAsia="MS Mincho" w:hAnsi="Times New Roman"/>
          <w:kern w:val="28"/>
          <w:sz w:val="28"/>
          <w:szCs w:val="28"/>
        </w:rPr>
        <w:t>руемого Учреждения Учредителю</w:t>
      </w:r>
      <w:r w:rsidRPr="00141686">
        <w:rPr>
          <w:rFonts w:ascii="Times New Roman" w:eastAsia="MS Mincho" w:hAnsi="Times New Roman"/>
          <w:kern w:val="28"/>
          <w:sz w:val="28"/>
          <w:szCs w:val="28"/>
        </w:rPr>
        <w:t>.</w:t>
      </w:r>
    </w:p>
    <w:p w:rsidR="001101A4" w:rsidRPr="00141686" w:rsidRDefault="001101A4" w:rsidP="00F82116">
      <w:pPr>
        <w:widowControl w:val="0"/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41686">
        <w:rPr>
          <w:rFonts w:ascii="Times New Roman" w:eastAsia="MS Mincho" w:hAnsi="Times New Roman"/>
          <w:kern w:val="28"/>
          <w:sz w:val="28"/>
          <w:szCs w:val="28"/>
        </w:rPr>
        <w:t>6.4. Ликвидация Учреждения считается завершенной, а Учреждение - прекратившим свою деятельность после внесения</w:t>
      </w:r>
      <w:r>
        <w:rPr>
          <w:rFonts w:ascii="Times New Roman" w:eastAsia="MS Mincho" w:hAnsi="Times New Roman"/>
          <w:kern w:val="28"/>
          <w:sz w:val="28"/>
          <w:szCs w:val="28"/>
        </w:rPr>
        <w:t xml:space="preserve"> записи об этом в единый государственный</w:t>
      </w:r>
      <w:r w:rsidRPr="00141686">
        <w:rPr>
          <w:rFonts w:ascii="Times New Roman" w:eastAsia="MS Mincho" w:hAnsi="Times New Roman"/>
          <w:kern w:val="28"/>
          <w:sz w:val="28"/>
          <w:szCs w:val="28"/>
        </w:rPr>
        <w:t xml:space="preserve"> реестр юридических лиц.</w:t>
      </w:r>
    </w:p>
    <w:p w:rsidR="001101A4" w:rsidRPr="00141686" w:rsidRDefault="001101A4" w:rsidP="00F821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41686">
        <w:rPr>
          <w:rFonts w:ascii="Times New Roman" w:hAnsi="Times New Roman"/>
          <w:sz w:val="28"/>
          <w:szCs w:val="28"/>
        </w:rPr>
        <w:t>6.5. При реорганизации Учреждения все документы (управленческие, финансово-хозяйственные, по личному составу и другие) передаются организации-правопреемни</w:t>
      </w:r>
      <w:r>
        <w:rPr>
          <w:rFonts w:ascii="Times New Roman" w:hAnsi="Times New Roman"/>
          <w:sz w:val="28"/>
          <w:szCs w:val="28"/>
        </w:rPr>
        <w:t xml:space="preserve">ку, при ликвидации Учреждения – в </w:t>
      </w:r>
      <w:r w:rsidRPr="00141686">
        <w:rPr>
          <w:rFonts w:ascii="Times New Roman" w:hAnsi="Times New Roman"/>
          <w:sz w:val="28"/>
          <w:szCs w:val="28"/>
        </w:rPr>
        <w:t>государственный архив Саратовской области. Передача и упорядочение документов осуществляются за счет средств Учреждения в соответствии с требованиями архивных учреждений.</w:t>
      </w:r>
      <w:bookmarkEnd w:id="0"/>
    </w:p>
    <w:sectPr w:rsidR="001101A4" w:rsidRPr="00141686" w:rsidSect="00167D62">
      <w:footerReference w:type="default" r:id="rId8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44" w:rsidRDefault="00FC7044" w:rsidP="00F43FC3">
      <w:pPr>
        <w:spacing w:after="0" w:line="240" w:lineRule="auto"/>
      </w:pPr>
      <w:r>
        <w:separator/>
      </w:r>
    </w:p>
  </w:endnote>
  <w:endnote w:type="continuationSeparator" w:id="0">
    <w:p w:rsidR="00FC7044" w:rsidRDefault="00FC7044" w:rsidP="00F4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5A" w:rsidRDefault="00DB393D">
    <w:pPr>
      <w:pStyle w:val="ad"/>
      <w:jc w:val="right"/>
    </w:pPr>
    <w:fldSimple w:instr=" PAGE   \* MERGEFORMAT ">
      <w:r w:rsidR="00077009">
        <w:rPr>
          <w:noProof/>
        </w:rPr>
        <w:t>1</w:t>
      </w:r>
    </w:fldSimple>
  </w:p>
  <w:p w:rsidR="001101A4" w:rsidRDefault="001101A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44" w:rsidRDefault="00FC7044" w:rsidP="00F43FC3">
      <w:pPr>
        <w:spacing w:after="0" w:line="240" w:lineRule="auto"/>
      </w:pPr>
      <w:r>
        <w:separator/>
      </w:r>
    </w:p>
  </w:footnote>
  <w:footnote w:type="continuationSeparator" w:id="0">
    <w:p w:rsidR="00FC7044" w:rsidRDefault="00FC7044" w:rsidP="00F43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7ACA3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286"/>
        <w:lvlJc w:val="left"/>
        <w:rPr>
          <w:rFonts w:ascii="Courier New" w:hAnsi="Courier New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A27EB"/>
    <w:rsid w:val="00016FFD"/>
    <w:rsid w:val="0006775D"/>
    <w:rsid w:val="00067985"/>
    <w:rsid w:val="00077009"/>
    <w:rsid w:val="00081B21"/>
    <w:rsid w:val="00087184"/>
    <w:rsid w:val="000B01BF"/>
    <w:rsid w:val="000B07D3"/>
    <w:rsid w:val="000C521B"/>
    <w:rsid w:val="000D22B2"/>
    <w:rsid w:val="000F11DB"/>
    <w:rsid w:val="000F6B6D"/>
    <w:rsid w:val="00103AA6"/>
    <w:rsid w:val="00103E96"/>
    <w:rsid w:val="001101A4"/>
    <w:rsid w:val="0013357F"/>
    <w:rsid w:val="00141686"/>
    <w:rsid w:val="00151C7E"/>
    <w:rsid w:val="00162E22"/>
    <w:rsid w:val="00163700"/>
    <w:rsid w:val="00167D62"/>
    <w:rsid w:val="001749F4"/>
    <w:rsid w:val="0018064E"/>
    <w:rsid w:val="001949DE"/>
    <w:rsid w:val="001966FC"/>
    <w:rsid w:val="001C676A"/>
    <w:rsid w:val="002074A5"/>
    <w:rsid w:val="002156B7"/>
    <w:rsid w:val="00226085"/>
    <w:rsid w:val="0024207F"/>
    <w:rsid w:val="00270672"/>
    <w:rsid w:val="002A1A09"/>
    <w:rsid w:val="002F7121"/>
    <w:rsid w:val="0030269D"/>
    <w:rsid w:val="0032745F"/>
    <w:rsid w:val="00337D2B"/>
    <w:rsid w:val="00342465"/>
    <w:rsid w:val="0035300B"/>
    <w:rsid w:val="00353FCA"/>
    <w:rsid w:val="003820EC"/>
    <w:rsid w:val="00383FFC"/>
    <w:rsid w:val="003A4A52"/>
    <w:rsid w:val="003A6B16"/>
    <w:rsid w:val="003B4910"/>
    <w:rsid w:val="003D26C3"/>
    <w:rsid w:val="003F5B65"/>
    <w:rsid w:val="00420D67"/>
    <w:rsid w:val="00420DB7"/>
    <w:rsid w:val="00430AA6"/>
    <w:rsid w:val="00450799"/>
    <w:rsid w:val="004759BF"/>
    <w:rsid w:val="00480A66"/>
    <w:rsid w:val="004A1E77"/>
    <w:rsid w:val="004A56E2"/>
    <w:rsid w:val="004D4D68"/>
    <w:rsid w:val="004D74CD"/>
    <w:rsid w:val="004E3179"/>
    <w:rsid w:val="005043C4"/>
    <w:rsid w:val="00546A10"/>
    <w:rsid w:val="00550FED"/>
    <w:rsid w:val="00557338"/>
    <w:rsid w:val="005A4F8C"/>
    <w:rsid w:val="005C0601"/>
    <w:rsid w:val="005E2E9F"/>
    <w:rsid w:val="00607D99"/>
    <w:rsid w:val="006220BE"/>
    <w:rsid w:val="006268FF"/>
    <w:rsid w:val="006508D7"/>
    <w:rsid w:val="006629B5"/>
    <w:rsid w:val="00671372"/>
    <w:rsid w:val="006C105E"/>
    <w:rsid w:val="006C1B16"/>
    <w:rsid w:val="006D2EBA"/>
    <w:rsid w:val="006D74FC"/>
    <w:rsid w:val="007045B1"/>
    <w:rsid w:val="00710A64"/>
    <w:rsid w:val="007462D5"/>
    <w:rsid w:val="00757670"/>
    <w:rsid w:val="00761B6D"/>
    <w:rsid w:val="00784A44"/>
    <w:rsid w:val="00794F84"/>
    <w:rsid w:val="007A6623"/>
    <w:rsid w:val="007B44C9"/>
    <w:rsid w:val="007C2D3C"/>
    <w:rsid w:val="007D178A"/>
    <w:rsid w:val="007F71F7"/>
    <w:rsid w:val="008042EA"/>
    <w:rsid w:val="00811402"/>
    <w:rsid w:val="008236E2"/>
    <w:rsid w:val="00823DCA"/>
    <w:rsid w:val="0083435B"/>
    <w:rsid w:val="00835FAB"/>
    <w:rsid w:val="00840153"/>
    <w:rsid w:val="00847DAC"/>
    <w:rsid w:val="00870FDF"/>
    <w:rsid w:val="008805DF"/>
    <w:rsid w:val="008A4EF5"/>
    <w:rsid w:val="008D68CC"/>
    <w:rsid w:val="00937549"/>
    <w:rsid w:val="00952C1F"/>
    <w:rsid w:val="00993929"/>
    <w:rsid w:val="00997585"/>
    <w:rsid w:val="009A57BF"/>
    <w:rsid w:val="009A6E4E"/>
    <w:rsid w:val="009B0A53"/>
    <w:rsid w:val="009B134C"/>
    <w:rsid w:val="009F2A88"/>
    <w:rsid w:val="00A12848"/>
    <w:rsid w:val="00A157B5"/>
    <w:rsid w:val="00A233A2"/>
    <w:rsid w:val="00A33A75"/>
    <w:rsid w:val="00A532CD"/>
    <w:rsid w:val="00A651D5"/>
    <w:rsid w:val="00A70DF5"/>
    <w:rsid w:val="00A75E7B"/>
    <w:rsid w:val="00A847D3"/>
    <w:rsid w:val="00A867FA"/>
    <w:rsid w:val="00AA27EB"/>
    <w:rsid w:val="00AE3611"/>
    <w:rsid w:val="00AE62C1"/>
    <w:rsid w:val="00AE7F2A"/>
    <w:rsid w:val="00B14A74"/>
    <w:rsid w:val="00B164E9"/>
    <w:rsid w:val="00B303A8"/>
    <w:rsid w:val="00B52395"/>
    <w:rsid w:val="00B6593C"/>
    <w:rsid w:val="00B75C5C"/>
    <w:rsid w:val="00BA2942"/>
    <w:rsid w:val="00BC147F"/>
    <w:rsid w:val="00BD6F8D"/>
    <w:rsid w:val="00C02FA7"/>
    <w:rsid w:val="00C0364F"/>
    <w:rsid w:val="00C12A08"/>
    <w:rsid w:val="00C166EB"/>
    <w:rsid w:val="00C4485E"/>
    <w:rsid w:val="00C4673B"/>
    <w:rsid w:val="00C95B36"/>
    <w:rsid w:val="00C96BE4"/>
    <w:rsid w:val="00C972E7"/>
    <w:rsid w:val="00CB645D"/>
    <w:rsid w:val="00CC1658"/>
    <w:rsid w:val="00CD1462"/>
    <w:rsid w:val="00CE2EC1"/>
    <w:rsid w:val="00CF4545"/>
    <w:rsid w:val="00D034AD"/>
    <w:rsid w:val="00D03638"/>
    <w:rsid w:val="00D15998"/>
    <w:rsid w:val="00D17DA4"/>
    <w:rsid w:val="00D2506C"/>
    <w:rsid w:val="00D3296E"/>
    <w:rsid w:val="00D345F6"/>
    <w:rsid w:val="00D92359"/>
    <w:rsid w:val="00DA70FA"/>
    <w:rsid w:val="00DB393D"/>
    <w:rsid w:val="00DD0082"/>
    <w:rsid w:val="00DD53E9"/>
    <w:rsid w:val="00DE4CF5"/>
    <w:rsid w:val="00DE53AE"/>
    <w:rsid w:val="00E04200"/>
    <w:rsid w:val="00E05090"/>
    <w:rsid w:val="00E469DC"/>
    <w:rsid w:val="00E5016F"/>
    <w:rsid w:val="00E86AB5"/>
    <w:rsid w:val="00E96F5A"/>
    <w:rsid w:val="00EB1918"/>
    <w:rsid w:val="00EB29F0"/>
    <w:rsid w:val="00EF5795"/>
    <w:rsid w:val="00F04927"/>
    <w:rsid w:val="00F073B1"/>
    <w:rsid w:val="00F34C16"/>
    <w:rsid w:val="00F43FC3"/>
    <w:rsid w:val="00F607B6"/>
    <w:rsid w:val="00F82116"/>
    <w:rsid w:val="00F85F5C"/>
    <w:rsid w:val="00F96708"/>
    <w:rsid w:val="00FA3FC3"/>
    <w:rsid w:val="00FC7044"/>
    <w:rsid w:val="00FE1F64"/>
    <w:rsid w:val="00F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7EB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AA27EB"/>
    <w:rPr>
      <w:b/>
      <w:color w:val="000080"/>
    </w:rPr>
  </w:style>
  <w:style w:type="character" w:styleId="a6">
    <w:name w:val="Hyperlink"/>
    <w:basedOn w:val="a0"/>
    <w:uiPriority w:val="99"/>
    <w:rsid w:val="00AA27EB"/>
    <w:rPr>
      <w:rFonts w:cs="Times New Roman"/>
      <w:color w:val="000080"/>
      <w:u w:val="single"/>
    </w:rPr>
  </w:style>
  <w:style w:type="paragraph" w:styleId="a7">
    <w:name w:val="Body Text"/>
    <w:basedOn w:val="a"/>
    <w:link w:val="a8"/>
    <w:uiPriority w:val="99"/>
    <w:rsid w:val="00AA27EB"/>
    <w:pPr>
      <w:widowControl w:val="0"/>
      <w:suppressAutoHyphens/>
      <w:spacing w:after="283" w:line="240" w:lineRule="auto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99"/>
    <w:rsid w:val="00AA27EB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9">
    <w:name w:val="Таблицы (моноширинный)"/>
    <w:basedOn w:val="a"/>
    <w:next w:val="a"/>
    <w:uiPriority w:val="99"/>
    <w:rsid w:val="00AA27EB"/>
    <w:pPr>
      <w:suppressAutoHyphens/>
      <w:autoSpaceDE w:val="0"/>
      <w:spacing w:after="0" w:line="240" w:lineRule="auto"/>
      <w:jc w:val="both"/>
    </w:pPr>
    <w:rPr>
      <w:rFonts w:ascii="Courier New" w:hAnsi="Courier New" w:cs="Courier New"/>
      <w:lang w:eastAsia="ar-SA"/>
    </w:rPr>
  </w:style>
  <w:style w:type="paragraph" w:styleId="aa">
    <w:name w:val="No Spacing"/>
    <w:uiPriority w:val="99"/>
    <w:qFormat/>
    <w:rsid w:val="00AA27EB"/>
    <w:pPr>
      <w:suppressAutoHyphens/>
    </w:pPr>
    <w:rPr>
      <w:sz w:val="22"/>
      <w:szCs w:val="22"/>
      <w:lang w:eastAsia="ar-SA"/>
    </w:rPr>
  </w:style>
  <w:style w:type="character" w:styleId="ab">
    <w:name w:val="FollowedHyperlink"/>
    <w:basedOn w:val="a0"/>
    <w:uiPriority w:val="99"/>
    <w:semiHidden/>
    <w:rsid w:val="00AA27EB"/>
    <w:rPr>
      <w:rFonts w:cs="Times New Roman"/>
      <w:color w:val="800080"/>
      <w:u w:val="single"/>
    </w:rPr>
  </w:style>
  <w:style w:type="paragraph" w:styleId="ac">
    <w:name w:val="List Paragraph"/>
    <w:basedOn w:val="a"/>
    <w:uiPriority w:val="99"/>
    <w:qFormat/>
    <w:rsid w:val="00B52395"/>
    <w:pPr>
      <w:ind w:left="720"/>
      <w:contextualSpacing/>
    </w:pPr>
  </w:style>
  <w:style w:type="paragraph" w:styleId="ad">
    <w:name w:val="footer"/>
    <w:basedOn w:val="a"/>
    <w:link w:val="ae"/>
    <w:uiPriority w:val="99"/>
    <w:rsid w:val="00A157B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A157B5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3F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E36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AE3611"/>
    <w:pPr>
      <w:widowControl w:val="0"/>
      <w:autoSpaceDE w:val="0"/>
      <w:autoSpaceDN w:val="0"/>
      <w:adjustRightInd w:val="0"/>
      <w:ind w:right="19772" w:firstLine="720"/>
    </w:pPr>
    <w:rPr>
      <w:rFonts w:ascii="Book Antiqua" w:hAnsi="Book Antiqua"/>
      <w:sz w:val="22"/>
    </w:rPr>
  </w:style>
  <w:style w:type="paragraph" w:customStyle="1" w:styleId="af">
    <w:name w:val="Стиль"/>
    <w:uiPriority w:val="99"/>
    <w:rsid w:val="000F11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E96F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96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9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8812-3296-41B6-B43E-2B925ACC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 MinZdr</Company>
  <LinksUpToDate>false</LinksUpToDate>
  <CharactersWithSpaces>34358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DorofeevaIB</dc:creator>
  <cp:keywords/>
  <dc:description/>
  <cp:lastModifiedBy>Кристина</cp:lastModifiedBy>
  <cp:revision>2</cp:revision>
  <cp:lastPrinted>2012-08-22T10:33:00Z</cp:lastPrinted>
  <dcterms:created xsi:type="dcterms:W3CDTF">2014-05-23T07:52:00Z</dcterms:created>
  <dcterms:modified xsi:type="dcterms:W3CDTF">2014-05-23T07:52:00Z</dcterms:modified>
</cp:coreProperties>
</file>