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0C" w:rsidRPr="006407E7" w:rsidRDefault="00E0230C" w:rsidP="00E0230C">
      <w:pPr>
        <w:jc w:val="center"/>
      </w:pPr>
      <w:r>
        <w:t xml:space="preserve">                                                                                              </w:t>
      </w:r>
      <w:r w:rsidRPr="006407E7">
        <w:t>Приложение №</w:t>
      </w:r>
      <w:r>
        <w:t>4</w:t>
      </w:r>
    </w:p>
    <w:p w:rsidR="00E0230C" w:rsidRPr="006407E7" w:rsidRDefault="00E0230C" w:rsidP="00E0230C">
      <w:pPr>
        <w:jc w:val="center"/>
      </w:pPr>
      <w:r w:rsidRPr="006407E7">
        <w:t xml:space="preserve">                                                                                                 к приказу №_____  от  ________201</w:t>
      </w:r>
      <w:r>
        <w:t>7</w:t>
      </w:r>
      <w:r w:rsidRPr="006407E7">
        <w:t xml:space="preserve">г.                                                                       </w:t>
      </w:r>
    </w:p>
    <w:p w:rsidR="00E0230C" w:rsidRDefault="00E0230C" w:rsidP="00E023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24"/>
        <w:gridCol w:w="3847"/>
      </w:tblGrid>
      <w:tr w:rsidR="00E0230C" w:rsidRPr="00BB3D2A" w:rsidTr="00696E58">
        <w:tc>
          <w:tcPr>
            <w:tcW w:w="5920" w:type="dxa"/>
          </w:tcPr>
          <w:p w:rsidR="00E0230C" w:rsidRPr="00BB3D2A" w:rsidRDefault="00E0230C" w:rsidP="00696E58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BB3D2A">
              <w:rPr>
                <w:sz w:val="22"/>
                <w:szCs w:val="22"/>
              </w:rPr>
              <w:t>СОГЛАСОВАНО:</w:t>
            </w:r>
          </w:p>
          <w:p w:rsidR="00E0230C" w:rsidRPr="00BB3D2A" w:rsidRDefault="00E0230C" w:rsidP="00696E58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B3D2A">
              <w:rPr>
                <w:sz w:val="22"/>
                <w:szCs w:val="22"/>
              </w:rPr>
              <w:t>Председатель профкома</w:t>
            </w:r>
          </w:p>
          <w:p w:rsidR="00E0230C" w:rsidRPr="00BB3D2A" w:rsidRDefault="00E0230C" w:rsidP="00696E58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B3D2A">
              <w:rPr>
                <w:sz w:val="22"/>
                <w:szCs w:val="22"/>
              </w:rPr>
              <w:t xml:space="preserve">ГУЗ СО </w:t>
            </w:r>
            <w:r>
              <w:rPr>
                <w:sz w:val="22"/>
                <w:szCs w:val="22"/>
              </w:rPr>
              <w:t xml:space="preserve">«Марксовская </w:t>
            </w:r>
            <w:r w:rsidRPr="00BB3D2A">
              <w:rPr>
                <w:sz w:val="22"/>
                <w:szCs w:val="22"/>
              </w:rPr>
              <w:t>РБ»</w:t>
            </w:r>
          </w:p>
          <w:p w:rsidR="00E0230C" w:rsidRPr="00BB3D2A" w:rsidRDefault="00E0230C" w:rsidP="00696E58">
            <w:pPr>
              <w:pStyle w:val="a5"/>
              <w:ind w:firstLine="0"/>
              <w:rPr>
                <w:sz w:val="22"/>
                <w:szCs w:val="22"/>
              </w:rPr>
            </w:pPr>
          </w:p>
          <w:p w:rsidR="00E0230C" w:rsidRPr="00BB3D2A" w:rsidRDefault="00E0230C" w:rsidP="00696E58">
            <w:pPr>
              <w:pStyle w:val="a5"/>
              <w:ind w:firstLine="0"/>
              <w:rPr>
                <w:sz w:val="22"/>
                <w:szCs w:val="22"/>
              </w:rPr>
            </w:pPr>
            <w:r w:rsidRPr="00BB3D2A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Н.В.Домнышева </w:t>
            </w:r>
          </w:p>
        </w:tc>
        <w:tc>
          <w:tcPr>
            <w:tcW w:w="3934" w:type="dxa"/>
          </w:tcPr>
          <w:p w:rsidR="00E0230C" w:rsidRPr="005F1790" w:rsidRDefault="00E0230C" w:rsidP="00696E58">
            <w:pPr>
              <w:pStyle w:val="a5"/>
              <w:ind w:firstLine="0"/>
              <w:rPr>
                <w:sz w:val="22"/>
                <w:szCs w:val="22"/>
              </w:rPr>
            </w:pPr>
            <w:r w:rsidRPr="005F1790">
              <w:rPr>
                <w:sz w:val="22"/>
                <w:szCs w:val="22"/>
              </w:rPr>
              <w:t xml:space="preserve">          УТВЕРЖДАЮ:</w:t>
            </w:r>
          </w:p>
          <w:p w:rsidR="00E0230C" w:rsidRPr="00BB3D2A" w:rsidRDefault="00E0230C" w:rsidP="00696E58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Главный врач</w:t>
            </w:r>
          </w:p>
          <w:p w:rsidR="00E0230C" w:rsidRPr="00BB3D2A" w:rsidRDefault="00E0230C" w:rsidP="00696E58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B3D2A">
              <w:rPr>
                <w:sz w:val="22"/>
                <w:szCs w:val="22"/>
              </w:rPr>
              <w:t>ГУЗ СО</w:t>
            </w:r>
            <w:r>
              <w:rPr>
                <w:sz w:val="22"/>
                <w:szCs w:val="22"/>
              </w:rPr>
              <w:t xml:space="preserve"> «Марксовская </w:t>
            </w:r>
            <w:r w:rsidRPr="00BB3D2A">
              <w:rPr>
                <w:sz w:val="22"/>
                <w:szCs w:val="22"/>
              </w:rPr>
              <w:t>РБ»</w:t>
            </w:r>
          </w:p>
          <w:p w:rsidR="00E0230C" w:rsidRPr="00BB3D2A" w:rsidRDefault="00E0230C" w:rsidP="00696E58">
            <w:pPr>
              <w:pStyle w:val="a5"/>
              <w:ind w:firstLine="0"/>
              <w:rPr>
                <w:sz w:val="22"/>
                <w:szCs w:val="22"/>
              </w:rPr>
            </w:pPr>
          </w:p>
          <w:p w:rsidR="00E0230C" w:rsidRPr="00BB3D2A" w:rsidRDefault="00E0230C" w:rsidP="00696E58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BB3D2A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И.В.Пархонюк</w:t>
            </w:r>
          </w:p>
        </w:tc>
      </w:tr>
    </w:tbl>
    <w:p w:rsidR="00E0230C" w:rsidRDefault="00E0230C" w:rsidP="00E0230C">
      <w:pPr>
        <w:rPr>
          <w:rFonts w:ascii="Calibri" w:hAnsi="Calibri"/>
          <w:sz w:val="22"/>
          <w:szCs w:val="22"/>
        </w:rPr>
      </w:pPr>
    </w:p>
    <w:tbl>
      <w:tblPr>
        <w:tblW w:w="140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6"/>
        <w:gridCol w:w="1986"/>
        <w:gridCol w:w="4962"/>
        <w:gridCol w:w="1697"/>
        <w:gridCol w:w="1418"/>
        <w:gridCol w:w="63"/>
        <w:gridCol w:w="701"/>
        <w:gridCol w:w="2041"/>
      </w:tblGrid>
      <w:tr w:rsidR="00E0230C" w:rsidTr="00696E58">
        <w:trPr>
          <w:trHeight w:val="300"/>
        </w:trPr>
        <w:tc>
          <w:tcPr>
            <w:tcW w:w="8084" w:type="dxa"/>
            <w:gridSpan w:val="3"/>
            <w:noWrap/>
            <w:vAlign w:val="bottom"/>
            <w:hideMark/>
          </w:tcPr>
          <w:p w:rsidR="00E0230C" w:rsidRDefault="00E0230C" w:rsidP="00696E58">
            <w:pPr>
              <w:spacing w:after="200" w:line="276" w:lineRule="auto"/>
              <w:ind w:left="454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Пейскурант цен на платные                                                                                                                                                 медицинские услуги, оказываемые в ГУЗ СО «Марксовская РБ»</w:t>
            </w:r>
          </w:p>
        </w:tc>
        <w:tc>
          <w:tcPr>
            <w:tcW w:w="3178" w:type="dxa"/>
            <w:gridSpan w:val="3"/>
            <w:noWrap/>
            <w:vAlign w:val="bottom"/>
            <w:hideMark/>
          </w:tcPr>
          <w:p w:rsidR="00E0230C" w:rsidRDefault="00E0230C" w:rsidP="00696E58"/>
        </w:tc>
        <w:tc>
          <w:tcPr>
            <w:tcW w:w="701" w:type="dxa"/>
            <w:hideMark/>
          </w:tcPr>
          <w:p w:rsidR="00E0230C" w:rsidRDefault="00E0230C" w:rsidP="00696E58"/>
        </w:tc>
        <w:tc>
          <w:tcPr>
            <w:tcW w:w="2041" w:type="dxa"/>
            <w:noWrap/>
            <w:vAlign w:val="bottom"/>
            <w:hideMark/>
          </w:tcPr>
          <w:p w:rsidR="00E0230C" w:rsidRDefault="00E0230C" w:rsidP="00696E58"/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</w:rPr>
              <w:t>Наименование услуги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Цена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В01.035.001.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Прием (осмотр, консультация) врача-психиатра первичный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В01.035.002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Прием (осмотр, консультация) врача-психиатра повторный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В01.036.001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Прием (осмотр, консультация) врача психиатра-нарколога первичный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В01.036.002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Прием (осмотр, консультация) врача психиатра-нарколога повторный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B04.035.001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Диспансерный прием (осмотр, консультация) врача-психиатра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B04.035.001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Профилактический прием (осмотр, консультация) врача-психиатра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В01.001.001.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В01.001.002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B04.001.001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Диспансерный прием (осмотр, консультация) врача-акушера-гинеколога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В01.008.001.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Прием (осмотр, консультация) врача-дерматовенеролога первичный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В01.008.002.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Прием (осмотр, консультация) врача-дерматовенеролога повторный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B04.008.001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Диспансерный прием (осмотр, консультация) врача-дерматовенеролога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В04.008.002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Профилактический прием (осмотр, консультация) врача-дерматовенеролога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В04.014.003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Профилактический прием (осмотр, консультация) врача-инфекциониста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B04.014.002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Диспансерный прием (осмотр, </w:t>
            </w:r>
            <w:r>
              <w:rPr>
                <w:color w:val="000000"/>
                <w:sz w:val="28"/>
                <w:szCs w:val="28"/>
              </w:rPr>
              <w:lastRenderedPageBreak/>
              <w:t>консультация) врача-инфекциониста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99,00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1.16.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В04.023.002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Профилактический прием (осмотр, консультация) врача-невролога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B04.023.001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Диспансерный прием (осмотр, консультация) врача-невролога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В04.028.002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Профилактический прием (осмотр, консультация) врача-оториноларинголога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B04.028.001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Диспансерный прием (осмотр, консультация) врача-оториноларинголога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1.20.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В04.029.002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Профилактический прием (осмотр, консультация) врача-офтальмолога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1.21.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В04.033.002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Профилактический прием (осмотр, консультация) врача-профпатолога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1.22.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В04.036.002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Профилактический прием (осмотр, консультация) врача психиатра-нарколога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1.23.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В04.047.002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Профилактический прием (осмотр, консультация) врача-терапевта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1.24.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B04.047.001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Диспансерный прием (осмотр, консультация) врача-терапевта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1.25.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В04.053.002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Профилактический прием (осмотр, консультация) врача-уролога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1.26.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B04.053.001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Диспансерный прием (осмотр, консультация) врача-уролога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1.27.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В04.055.002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Профилактический прием (осмотр, консультация) врача-фтизиатра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1.28.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B04.055.001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Диспансерный прием (осмотр, консультация) врача-фтизиатра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1.29.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В04.057.002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Профилактический прием (осмотр, консультация) врача-хирурга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1.30.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B04.057.001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Диспансерный прием (осмотр, консультация) врача-хирурга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1.31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В04.064.004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1.32.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В01.015.001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Прием (осмотр, консультация) врача-кардиолога первичный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1.33.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В01.027.001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Прием (осмотр, консультация) врача-онколога первичный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1.34.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B04.027.001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Диспансерный прием (осмотр, консультация) врача-онколога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1.35.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В01.054.002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Прием (осмотр, консультация) врача функциональной диагностики первичный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1.36.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В01.058.001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Прием (осмотр, консультация) врача-эндокринолога первичный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1.37.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В04.001.002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Профилактический прием (осмотр, консультация) врача-акушера-гинеколога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1.38.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Прием (осмотр, консультация) врача-рентгенолога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Лабораторные исследования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 12.05.005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Определение основных групп крови (А, В, 0)  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А12.05.006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Определение резус-принадлежности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В03.016.003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Общий (клинический) анализ крови развернутый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А08.05.008 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Исследование уровня ретикулоцитов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А12.05.015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времени кровотечения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А12.05.027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Определение протромбинового (тромбопластинового) времени в крови или в плазме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А09.05.050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фибриногена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А09.05.041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аспартат-трансаминазы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А09.05.042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аланин-трансаминазы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А09.05.023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глюкозы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2.11.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А09.05.026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холестерина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2.12.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А09.05.020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креатинина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2.13.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А09.05.022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свободного и связанного билирубина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2.14.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А09.05.174 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Исследование уровня холинэстеразы в сыворотке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2.15.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А26.05.009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Микроскопическое исследование &lt;&lt;толстой капли&gt;&gt; мазка крови на малярийные плазмодии (Plasmodium)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2.16.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 А26.06.082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Определение антител к  бледной трепонеме (Treponema Pallidum) в нетрепонемных тестах (RPR, РМП) (качественное и полуколичественное исследование) в сыворотке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2.17.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А12.05.039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Определение времени свертывания плазмы крови, активированного каолином и (или) кефалином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2.18.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А26.01.015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Микроскопическое исследование соскоба с кожи на грибы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2.19.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В03.016.006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Анализ мочи общий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2.20.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А09.28.006 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Исследование уровня креатинина в моче (проба Реберга)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2.21.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А09.20.001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Микроскопическое исследование влагалищных мазков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2.22.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А08.20.012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Цитологическое исследование препарата тканей влагалища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2.23.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A09.05.060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общего трийодтиронина (Т3)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2.24.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A09.05.061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свободного трийодтиронина (Т3)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2.25.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A09.05.062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свободного трийодтиронина (Т3) в сыворотке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2.26.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A09.05.063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свободного тироксина (Т4) сыворотки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2.27.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A09.05.064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общего тироксина (Т4) сыворотки 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2.28.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A09.05.065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тиреотропина сыворотки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2.29.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A09.05.066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соматотропного гормона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2.30.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A09.05.072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эстрогенов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2.31.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A09.05.087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пролактина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2.32.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A09.05.089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альфа-фетопротеина в сыворотке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2.33.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A09.05.090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хорионического гонадотропина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2.34.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A09.05.131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лютеинизирующего гормона в сыворотке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2.35.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A09.05.132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фолликулостимулирующего гормона в сыворотке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2.36.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A09.05.135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общего кортизола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2.37.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A09.05.136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свободного кортизола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2.38.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A09.05.130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простатспецифического антигена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2.39.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A09.05.195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ракового эмбрионального антигена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2.40.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A09.05.202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уровня антигена аденогенных раков Ca 125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2.41.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A09.21.001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Микроскопическое исследование спермы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2.42.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A09.21.003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Микроскопическое исследование уретрального отделяемого и сока простаты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Бактериологическая лаборатория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А26.06.018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Определение антител классов A,M, G (IgA, IgM, IgG) к хламидии трахоматис (Chlamydia trachomatis)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А26.19.010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Микроскопическое исследование кала на яйца и личинки гельминтов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А26.19.013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Микологическое исследование биологических объектов, обнаруженных в фекалиях, на гельминты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А26.01.019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Микроскопическое исследование отпечатков с поверхности перианальных складок на яйца гельминтов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А26.19.012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Микроскопическое исследование кала на криптоспоридии (Cryptosporidium parvum)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А26.16.002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Микроскопическое исследование дуоденального содержимого на яйца и личинки гельминтов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А26.16.003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Микроскопическое исследование дуоденального содержимого на простейшие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А26.09.031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Микроскопическое исследование мокроты на личинки гельминтов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А26.30.004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Определение чувствительности микроорганизмов к антибиотикам и другим лекарственным препаратам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А26.30.006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Определение чувствительности микроорганизмов к бактериофагам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А26.05.016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микробиоценоза кишечника (дисбактериоз)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1250,00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А26.21.002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Бактериологическое исследование отделяемого из уретры на гонококк (Neisseria gonorrhoeae)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А26.26.002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Бактериологическое исследование отделяемого конъюнктивы (слезная жидкость) на гонококк (Neisseria gonorrhoeae)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А26.19.008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Бактериологическое исследование отделяемого слизистой оболочки прямой кишки на гонококк (Nesseria gonorrheeae)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А26.28.003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Микробиологическое исследование мочи на аэробные и факультативно-анаэробные условно-патогенные микроорганизмы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484,00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А26.01.001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Бактериологическое исследование гнойного отделяемого на аэробные и факультативно-анаэробные микроорганизмы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1026,00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А26.05.002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Бактериологическое исследование крови на тифо-паратифозную группу микроорганизмов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434,00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3.18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А26.05.001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Бактериологическое исследование крови на стерильность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385,00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3.19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А26.20.016.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Микологическое исследование влагалищного отделяемого на грибы рода кандида (Candida spp.) 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401,00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3.20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А26.21.014.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Микологическое исследование отделяемого из уретры на грибы рода кандида (Candida spp.)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402,00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3.21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А26.07.006.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Микологическое исследование соскоба полости рта на грибы рода кандида (Candida spp.)         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620,00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3.22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А26.25.003.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Микроскопическое исследование отделяемого из ушей на грибы рода кандида (Candida spp.)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619,00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А26.20.008.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Микробиологическое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401,00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3.24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А26.21.006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Бактериологическое исследование отделяемого секрета простаты на аэробные и факультативно-анаэробные условно-патогенные микроорганизмы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3.25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А26.06.048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Определение антител классов M, G (IgM, IgG) к вирусу иммунодефицита человека ВИЧ-1(Human immunodeficiency virus HIV 1)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268,00/26,00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3.26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А26.06.049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Определение антител классов M, G (IgM, IgG) к вирусу иммунодефицита человека ВИЧ-2 (Human immunodeficiency virus HIV 2)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268,00/26,00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3.27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А26.06.036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Определение антигена к вирусу гепатита В (НbsAg Hepatitis B virus)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3.28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А26.06.041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Определение антител классов M, G (IgM, IgG) к вирусному гепатиту С (Hepatitis C virus)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3.29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А26.06.034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Определение антител классов M, G (IgG, IgM) к вирусу гепатита А (Hepatitis A virus)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3.30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А26.08.005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Бактериологическое исследование слизи с миндалин и задней стенки глотки на аэробные и факультативно-анаэробные микроорганизмы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3.31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А26.08.006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Бактериологическое исследование смывов из околоносовых полостей на аэробные и факультативно-анаэробные микроорганизмы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3.32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А26.06.077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Определение антител к сальмонелле тифи (Salmonella typhi)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3.33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А26.06.012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Определение антител к бруцеллам (Brucella spp.) в крови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337,00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3.34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А26.25.001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Бактериологическое исследование отделяемого из ушей на аэробные и факультативно-анаэробные микроорганизмы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523,00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3.35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А26.08.001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Бактериологическое исследование слизи и пленок с миндалин на палочку дифтерии (Corinebacterium diphtheriae)                                                                                                    Бактериологическое исследованиеслизи из носовых полостей на палочку дифтерии (Corinebacterium diphtheriae)    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172,00</w:t>
            </w:r>
          </w:p>
          <w:p w:rsidR="00E0230C" w:rsidRDefault="00E0230C" w:rsidP="00696E58">
            <w:pPr>
              <w:rPr>
                <w:sz w:val="28"/>
                <w:szCs w:val="28"/>
              </w:rPr>
            </w:pPr>
          </w:p>
          <w:p w:rsidR="00E0230C" w:rsidRDefault="00E0230C" w:rsidP="00696E58">
            <w:pPr>
              <w:rPr>
                <w:sz w:val="28"/>
                <w:szCs w:val="28"/>
              </w:rPr>
            </w:pPr>
          </w:p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3.36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А26.19.015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Бактериологическое исследование отделяемого слизистой оболочки прямой кишки на гонококк (Nesseria gonorrheeae)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3.37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 26.19.001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Бактериологическое исследование кала на возбудителя дизентерии (Shigella spp.)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3.38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А26.19.003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Бактериологическое исследование кала на сальмонеллы (Salmonella spp.)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3.39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А26.09.001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Микроскопическое исследование мазков мокроты на микобактерии туберкулеза (Mycobacterium tuberculosis)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jc w:val="center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Инструментальные исследования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ЭКГ: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4.1.1.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А05.10.002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Проведение электрокардиографических исследований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4.1.2.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А05.10.006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Регистрация электрокардиограммы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4.1.3.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А05.10.004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Расшифровка, описание и интерпретация электрокардиографических данных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Взятие крови из периферической вены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А02.30.005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Ортостатическая проба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Периметрия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Вакцинация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А02.02.003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Измерение силы мышц кисти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А02.30.001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Термометрия общая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В03.037.001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Функциональное тестирование легких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А12.09.001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Исследование неспровоцированных дыхательных объемов и потоков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А03.30.006.007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Эндоскопическое исследование пищевода, желудка и двенадцатиперстной кишки в режиме интеллектуального цветового выделения (FICE)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486,00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А03.28.001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Цистоскопия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А05.23.001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Электроэнцефалография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А12.09.005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Пульсоксиметрия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А02.26.009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Исследование цветоощущения по полихроматическим таблицам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А02.26.011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Исследование диплопии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>Офтальмонометрия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4.17.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А03.26.003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Осмотр периферии глазного дна трехзеркальной линзой Гольдмана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4.18.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А03.26.018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Биомикроскопия глазного дна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4.19.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А02.26.013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Определение рефракции с помощью набора пробных линз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4.20.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А02.26.015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Тонометрия глаза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Рентген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А06.30.003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Проведение рентгенологических исследований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А06.30.002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Описание и интерпретация рентгенографических изображений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А06.09.006.001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Флюорография легких цифровая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А06.20.004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Маммография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А06.09.007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легких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А06.09.008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Томография легких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788,00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А06.03.060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черепа в прямой проекции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А06.03.032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кисти руки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А06.04.010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плечевого сустава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А06.04.011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бедренного сустава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А06.04.014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грудино-ключичного сочленения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А06.04.005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коленного сустава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А06.04.003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локтевого сустава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5.13.1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А06.04.004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Двойная контрастная артрография конечностей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трубчатых костей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5.14.1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А06.03.028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плечевой кости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5.14.2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А06.03.029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локтевой кости и лучевой кости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5.14.3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А06.03.043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бедренной кости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5.14.4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А06.03.046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большой берцовой и малой берцовой костей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позвоночника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323,00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5.15.1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А06.03.010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шейного отдела позвоночника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5.15.2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А06.03.011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шейно-дорсального отдела позвоночника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5.15.3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А06.03.013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дорсального отдела позвоночника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5.15.4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А06.03.016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пояснично-крестцового отдела позвоночника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5.15.5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А06.03.017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Рентгенография крестца и копчика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A06.03.050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Рентгенография пяточной кости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A06.03.051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Рентгенография плюсны и фаланг стопы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A06.03.052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Рентгенография стопы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A06.03.053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Рентгенография стопы в двух проекциях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5.20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Контактная рентгенография зуба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5.21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Рентгенография лицевой кости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5.22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Рентгенография нижней челлюсти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5.23.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А06.08.003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Рентгенография придаточных пазух носа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5.24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А06.04.005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Рентгенография лучезапястного сустава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Узи: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А04.30.003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Ультразвуковое исследование забрюшинного пространства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А04.16.001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588,00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А04.28.001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Ультразвуковое исследование почек и надпочечников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588,00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А04.28.002.001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Ультразвуковое исследование почек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588,00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А04.22.001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А04.20.001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Ультразвуковое исследование матки и придатков трансабдоминальное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353,00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А04.20.001.001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Ультразвуковое исследование матки и придатков трансвагинальное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421,00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А04.03.003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Ультразвуковая денситометрия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A04.20.002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Ультразвуковое исследование молочных желез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A04.06.002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A04.14.001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Ультразвуковое исследование печени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A04.14.001.001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Ультразвуковое исследование печени интраоперационное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A04.14.001.002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Ультразвуковое исследование печени лапароскопическое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278,00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A04.23.001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Нейросонография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588,00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A04.10.002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Эхокардиография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579,00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Проф. Медицинские осмотры: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Медицинское освидетельствование граждан на право владения оружием в охранной деятельности с тестами(702,38)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  <w:lang w:eastAsia="en-US"/>
              </w:rPr>
              <w:t>1123,38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граждан на оформление опекунства, усыновления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  <w:lang w:eastAsia="en-US"/>
              </w:rPr>
              <w:t>2726,00</w:t>
            </w:r>
          </w:p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граждан, поступающих в учебные заведения(жен)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  <w:lang w:eastAsia="en-US"/>
              </w:rPr>
              <w:t>2091, 00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граждан, поступающих в учебные заведения(муж)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  <w:lang w:eastAsia="en-US"/>
              </w:rPr>
              <w:t>1737,00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граждан для получения временной прописки, вида на жительство, гражданство иностранным гражданам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  <w:lang w:eastAsia="en-US"/>
              </w:rPr>
              <w:t>2155,38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для получения временной регистрации иностранным гражданам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  <w:lang w:eastAsia="en-US"/>
              </w:rPr>
              <w:t>2155,38</w:t>
            </w:r>
          </w:p>
        </w:tc>
      </w:tr>
      <w:tr w:rsidR="00E0230C" w:rsidTr="00696E58">
        <w:trPr>
          <w:gridAfter w:val="3"/>
          <w:wAfter w:w="2805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Предварительный (при поступлении на работу) и периодический медицинские осмотры (обследования) работников, занятых на тяжелых работах и на работах с вредными и опасными условиями труда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Pr="00B26D0F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 w:rsidRPr="00B26D0F">
              <w:rPr>
                <w:color w:val="000000"/>
                <w:sz w:val="28"/>
                <w:szCs w:val="28"/>
                <w:lang w:eastAsia="en-US"/>
              </w:rPr>
              <w:t>2091,00(Ж)</w:t>
            </w:r>
          </w:p>
          <w:p w:rsidR="00E0230C" w:rsidRPr="00B26D0F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 w:rsidRPr="00B26D0F">
              <w:rPr>
                <w:color w:val="000000"/>
                <w:sz w:val="28"/>
                <w:szCs w:val="28"/>
                <w:lang w:eastAsia="en-US"/>
              </w:rPr>
              <w:t>1737,00(М)</w:t>
            </w:r>
          </w:p>
        </w:tc>
        <w:tc>
          <w:tcPr>
            <w:tcW w:w="1418" w:type="dxa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Предварительный медицинский осмотр декретированной группы населения (работники пищевых предприятий, школьно-дошкольных учреждений, медработники, работники аптек)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  <w:lang w:eastAsia="en-US"/>
              </w:rPr>
              <w:t>В зависимости от набора комиссии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Периодический медицинский осмотр декретированной группы населения (работники пищевых предприятий, школьно-дошкольных учреждений, медработники, работникики аптек)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  <w:lang w:eastAsia="en-US"/>
              </w:rPr>
              <w:t>2060,00 (ж)</w:t>
            </w:r>
          </w:p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  <w:lang w:eastAsia="en-US"/>
              </w:rPr>
              <w:t>1700,12(м)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граждан при поступлении на работу в МВД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  <w:lang w:eastAsia="en-US"/>
              </w:rPr>
              <w:t>В зависимости от набора комиссии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граждан для выдачи допуска к управлению индивидуальными маломерными судами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  <w:lang w:eastAsia="en-US"/>
              </w:rPr>
              <w:t>1221,00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Медицинский осмотр граждан для получения разрешения на право управления автотранспортными средством, городского электротранспорта, тракторов, самоходных машин, мотоблоков, водителей трамваев, троллейбусов.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  <w:lang w:eastAsia="en-US"/>
              </w:rPr>
              <w:t>690 ,00 кат «В»</w:t>
            </w:r>
          </w:p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  <w:lang w:eastAsia="en-US"/>
              </w:rPr>
              <w:t xml:space="preserve">1562,0 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7.14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Медицинское освидетельствование водителей автотранспортных средств (предрейсовый, послерейсовый мед. осмотр)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</w:rPr>
              <w:t>75,00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E0230C" w:rsidRDefault="00E0230C" w:rsidP="00696E5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Массаж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А21.01.001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Общий массаж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</w:rPr>
              <w:t>201,00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А21.01.003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Массаж шеи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</w:rPr>
              <w:t>72,00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А21.01.004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Массаж рук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</w:rPr>
              <w:t>72,00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А21.01.005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Массаж волосистой части головы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</w:rPr>
              <w:t>72,00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А21.01.009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Массаж ног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</w:rPr>
              <w:t>89,00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8.6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А21.03.001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Массаж при переломе костей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</w:rPr>
              <w:t>72,00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8.7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А21.03.002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Массаж при заболеваниях позвоночника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Pr="00B26D0F" w:rsidRDefault="00E0230C" w:rsidP="00696E58">
            <w:pPr>
              <w:rPr>
                <w:sz w:val="28"/>
                <w:szCs w:val="28"/>
                <w:lang w:eastAsia="en-US"/>
              </w:rPr>
            </w:pPr>
            <w:r w:rsidRPr="00B26D0F">
              <w:rPr>
                <w:sz w:val="28"/>
                <w:szCs w:val="28"/>
              </w:rPr>
              <w:t>72,00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8.8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А21.30.001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Массаж живота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8.9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А21.30.005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Массаж грудной клетки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Стоматология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А13.30.007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Обучение гигиене полости рта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В01.067.001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Прием (осмотр, консультация) врача-стоматолога-хирурга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B01.067.002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Прием (осмотр, консультация) врача-стоматолога-хирурга повторный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В01.065.001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Прием (осмотр, консультация) врача-стоматолога-терапевта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B01.065.002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Прием (осмотр, консультация) врача-стоматолога-терапевта повторный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B04.065.001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Диспансерный прием (осмотр, консультация) врача-стоматолога-терапевта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B04.065.002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Профилактический прием (осмотр, консультация) врача-стоматолога-терапевта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B04.064.003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Диспансерный прием (осмотр, консультация) врача-стоматолога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B04.064.004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Профилактический прием (осмотр, консультация) врача-стоматолога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9.10.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В01.064.001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Прием (осмотр, консультация) врача-стоматолога первичный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9.11.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B01.064.002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Прием (осмотр, консультация) врача-стоматолога повторный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9.12.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A11.07.011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Инъекционное введение лекарственных препаратов в челюстно-лицевую область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9.13.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А01.07.001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Сбор анамнеза и жалоб при патологии полости рта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9.14.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А01.07.002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Визуальное исследование при патологии полости рта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9.15.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А01.07.003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Пальпация органов полости рта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9.16.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А01.07.004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Перкуссия при патологии полости рта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9.17.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А01.07.005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Внешний осмотр челюстно-лицевой области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9.18.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А01.07.006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Пальпация челюстно-лицевой области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9.19.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А01.07.007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Определение степени открывания рта и ограничения подвижности нижней челюсти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9.20.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А02.07.002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Исследование кариозных полостей с использованием стоматологического зонда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9.21.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А02.07.005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Термодиагностика зуба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9.22.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А02.07.006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Определение прикуса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9.23.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А02.07.007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Перкуссия зубов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9.24.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А02.07.008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Определение степени патологической подвижности зубов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9.25.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А25.07.001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Назначение лекарственных препаратов при заболеваниях полости рта и зубов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9.26.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Удаление зуба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240,00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9.27.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А16.07.024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Операция удаления непрорезовавшегося, дистопированного или сверхкомплектного зуба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689,00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9.28.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А15.07.002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Наложение повязки при операциях на органах полости рта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9.29.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Отсроченный кюретаж лунки удаленного зуба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649,00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9.30.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А16.07.063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Пластика альвеолярного отростка верхней челюсти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1622,00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9.31.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А15.07.002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Наложение повязки при операциях на органах полости рта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9.32.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Удаление лимфангиомы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588,00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9.33.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Вскрытие подслизистого или поднадкостничного очага воспаления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9.34.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А16.07.058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878,00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9.35.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А15.03.007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Наложение шины при переломах костей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9.36.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А16.07.027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Остеотомия челюсти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1550,00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9.37.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А16.07.068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Хейлопластика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9.38.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А11.07.009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Бужирование протоков слюнных желез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9.39.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А16.07.042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Пластика уздечки верхней губы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1640,00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9.40.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А16.07.043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Пластика уздечки нижней губы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1640,00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9.41.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А16.07.044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Пластика уздечки языка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1640,00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9.42.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А16.07.016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Цистотомия или цистэктомия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1245,00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9.43.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А16.07.007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Резекция верхушки корня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476,00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9.44.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А25.09.001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Назначение лекарственной терапии при заболеваниях нижних дыхательных путей и легочной ткани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9.45.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А16.07.029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Удаление аденомы слюнной железы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1102,00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9.46.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Восстановление зуба пломбой (вид пломбы-химического отверждения, светоотверждаемая)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9.47.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-из светоотверждаемого композита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687,00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9.48.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-из химического композита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349,00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9.49.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Восстановление зуба пломбой (постановление прокладки различной, восстановление коронки)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452,00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9.50.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А16.07.025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Избирательное пришлифовывание твердых тканей зубов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380,00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9.51.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А16.07.082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Сошлифовывание твердых тканей зуба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399,00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9.52.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А16.07.008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Пломбирование корневого канала зуба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9.53.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А16.07.009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Пульпотомия (ампутация коронковой пульпы)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9.54.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Экстирпация пульпы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326,00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9.55.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А16.07.030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Инструментальная и медикаментозная обработка корневого канала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9.56.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Восстановление зуба пломбировочными материалами с использованием анкерных штифтов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923,00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9.57.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Восстановление зуба коронкой с использованием композитной культевой вкладки на анкерном штифте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923,00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9.58.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Восстановление зубов штифтовыми зубами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923,00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9.59.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А16.07.020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Удаление наддесневых и поддесневых зубных отложений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9.60.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А11.07.010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Введение лекарственных препаратов в патологические зубодесневые карманы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9.61.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Восстановление зуба коронкой с использованием цельнолитой культевой вкладки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878,00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9.62.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А16.07.039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Закрытый кюретаж при заболеваниях пародонта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9.63.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А17.07.003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Диатермокоагуляция при патологии полости рта и зубов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9.64.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А11.07.012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Глубокое фторирование твердых тканей зубов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9.65.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Восстановление зуба вкладками, виниром, полукоронкой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877,00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9.66.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А16.07.049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Повторная фиксация на постоянный цемент несъемных ортопедических конструкций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883,00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9.67.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А16.07.049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Повторная фиксация на постоянный цемент несъемных ортопедических конструкций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883,00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9.68.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А16.07.053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Снятие несъемной ортопедической конструкции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675,00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9.69.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А16.07.023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Протезирование зубов полными съемными пластиночными протезами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7019,00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9.70.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А16.07.034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Восстановление целостности зубного ряда съемными мостовидными протезами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1247,00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9.71.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А16.07.035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Протезирование частичными съемными пластиночными протезами (1-7 зубов)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3430,00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9.72.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А16.07.035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Протезирование частичными съемными пластиночными протезами (7-14 зубов)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6457,00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9.73.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Восстановление зуба коронкой (вид коронки)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9.73.1.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-металлическая штампованная коронка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800,00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9.73.2.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-металлическая цельнолитая коронка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900,00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9.73.3.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-пластмассовая коронка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9.73.4.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-коронки штампованные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800,00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9.74.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А16.07.005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Восстановление целостности зубного ряда несъемными мостовидными протезами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9.74.1.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-цельнолитой металлический протез (1 ед)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900,00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9.74.2.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-пластмассовый мост (1 ед)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900,00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9.74.3.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-мостовидный протез паяный (1 ед)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800,00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9.75.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А16.07.033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Восстановление зуба коронкой с использованием цельнолитой культевой вкладки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1104,00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Прочие услуги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Предоставление индивидуального поста медицинской сестры по желанию пациента или его родственников: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10.1.1.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 час в дневное время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10.1.2.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 час в ночное время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294,00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Гостиничная услуга представления места родственнику, уход.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Сопровождение больного на автотранспорте с фельдшером (1км.)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Сопровождение больного на автотранспорте с врачом-специалистом (1км.)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Предстерилизованная обработка медицинских инструментов (1 бикс)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203,00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Стерилизация медицинских инструментов (1 бикс)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229,00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10.7.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Выписка дубликата мед.карты, бланка,  результата анализа, результатов анализа по желанию пациента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10.8.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Выписка дубликата флюорографии по желанию пациента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41,00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10.9.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Медицинское обслуживание оздоровительных, спортивных, трудовых лагерей, спортивных состязаний, массовых и культурных общественных мероприятий: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657,00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10.10.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Работа бригады скорой медицинской помощи (1 час работы)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1152,00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10.11.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VIP палата, 1 сутки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406,00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10.12.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Услуги флюорограф передвижной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262,00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10.13.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Ксерокопирование,1 лист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10.14.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Результат флюорографии легких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Экспертиза оказания медицинской услуги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317,00</w:t>
            </w:r>
          </w:p>
        </w:tc>
      </w:tr>
      <w:tr w:rsidR="00E0230C" w:rsidTr="00696E58">
        <w:trPr>
          <w:gridAfter w:val="4"/>
          <w:wAfter w:w="4223" w:type="dxa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10.16.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Услуги по утилизации (1 кг)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30C" w:rsidRDefault="00E0230C" w:rsidP="00696E5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131,00</w:t>
            </w:r>
          </w:p>
        </w:tc>
      </w:tr>
    </w:tbl>
    <w:p w:rsidR="00E0230C" w:rsidRDefault="00E0230C" w:rsidP="00E0230C">
      <w:pPr>
        <w:rPr>
          <w:sz w:val="28"/>
          <w:szCs w:val="28"/>
          <w:lang w:eastAsia="en-US"/>
        </w:rPr>
      </w:pPr>
    </w:p>
    <w:p w:rsidR="007873F6" w:rsidRDefault="007873F6">
      <w:bookmarkStart w:id="0" w:name="_GoBack"/>
      <w:bookmarkEnd w:id="0"/>
    </w:p>
    <w:sectPr w:rsidR="00787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—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—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—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—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—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—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—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—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3">
    <w:nsid w:val="056528C8"/>
    <w:multiLevelType w:val="multilevel"/>
    <w:tmpl w:val="CF06A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6E35DB2"/>
    <w:multiLevelType w:val="multilevel"/>
    <w:tmpl w:val="781076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470C30"/>
    <w:multiLevelType w:val="multilevel"/>
    <w:tmpl w:val="991A0C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F5303AD"/>
    <w:multiLevelType w:val="singleLevel"/>
    <w:tmpl w:val="18CC8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Aharoni" w:hint="default"/>
      </w:rPr>
    </w:lvl>
  </w:abstractNum>
  <w:abstractNum w:abstractNumId="7">
    <w:nsid w:val="17AC54A9"/>
    <w:multiLevelType w:val="hybridMultilevel"/>
    <w:tmpl w:val="1C0A081A"/>
    <w:lvl w:ilvl="0" w:tplc="5FB292F8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1D1083"/>
    <w:multiLevelType w:val="hybridMultilevel"/>
    <w:tmpl w:val="36E2FB04"/>
    <w:lvl w:ilvl="0" w:tplc="BF66560E">
      <w:start w:val="1"/>
      <w:numFmt w:val="decimal"/>
      <w:lvlText w:val="3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8638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BD42D1"/>
    <w:multiLevelType w:val="hybridMultilevel"/>
    <w:tmpl w:val="22848EE0"/>
    <w:lvl w:ilvl="0" w:tplc="0FE2961A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1B3F01"/>
    <w:multiLevelType w:val="hybridMultilevel"/>
    <w:tmpl w:val="932EC664"/>
    <w:lvl w:ilvl="0" w:tplc="BB0441F2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31542F74"/>
    <w:multiLevelType w:val="hybridMultilevel"/>
    <w:tmpl w:val="50D8F65C"/>
    <w:lvl w:ilvl="0" w:tplc="39CEDB7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05994"/>
    <w:multiLevelType w:val="hybridMultilevel"/>
    <w:tmpl w:val="99DE546C"/>
    <w:lvl w:ilvl="0" w:tplc="1940F5C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502D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49C780B"/>
    <w:multiLevelType w:val="hybridMultilevel"/>
    <w:tmpl w:val="852C5902"/>
    <w:lvl w:ilvl="0" w:tplc="36688CDC">
      <w:start w:val="1"/>
      <w:numFmt w:val="bullet"/>
      <w:lvlText w:val=""/>
      <w:lvlJc w:val="left"/>
      <w:pPr>
        <w:ind w:left="1488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>
    <w:nsid w:val="361F74B8"/>
    <w:multiLevelType w:val="hybridMultilevel"/>
    <w:tmpl w:val="39280D0A"/>
    <w:lvl w:ilvl="0" w:tplc="80441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CAD5E">
      <w:numFmt w:val="none"/>
      <w:lvlText w:val=""/>
      <w:lvlJc w:val="left"/>
      <w:pPr>
        <w:tabs>
          <w:tab w:val="num" w:pos="360"/>
        </w:tabs>
      </w:pPr>
    </w:lvl>
    <w:lvl w:ilvl="2" w:tplc="60AE52D8">
      <w:numFmt w:val="none"/>
      <w:lvlText w:val=""/>
      <w:lvlJc w:val="left"/>
      <w:pPr>
        <w:tabs>
          <w:tab w:val="num" w:pos="360"/>
        </w:tabs>
      </w:pPr>
    </w:lvl>
    <w:lvl w:ilvl="3" w:tplc="C0EEE460">
      <w:numFmt w:val="none"/>
      <w:lvlText w:val=""/>
      <w:lvlJc w:val="left"/>
      <w:pPr>
        <w:tabs>
          <w:tab w:val="num" w:pos="360"/>
        </w:tabs>
      </w:pPr>
    </w:lvl>
    <w:lvl w:ilvl="4" w:tplc="F78A10E2">
      <w:numFmt w:val="none"/>
      <w:lvlText w:val=""/>
      <w:lvlJc w:val="left"/>
      <w:pPr>
        <w:tabs>
          <w:tab w:val="num" w:pos="360"/>
        </w:tabs>
      </w:pPr>
    </w:lvl>
    <w:lvl w:ilvl="5" w:tplc="0EAC5418">
      <w:numFmt w:val="none"/>
      <w:lvlText w:val=""/>
      <w:lvlJc w:val="left"/>
      <w:pPr>
        <w:tabs>
          <w:tab w:val="num" w:pos="360"/>
        </w:tabs>
      </w:pPr>
    </w:lvl>
    <w:lvl w:ilvl="6" w:tplc="6FDE1002">
      <w:numFmt w:val="none"/>
      <w:lvlText w:val=""/>
      <w:lvlJc w:val="left"/>
      <w:pPr>
        <w:tabs>
          <w:tab w:val="num" w:pos="360"/>
        </w:tabs>
      </w:pPr>
    </w:lvl>
    <w:lvl w:ilvl="7" w:tplc="6F58006C">
      <w:numFmt w:val="none"/>
      <w:lvlText w:val=""/>
      <w:lvlJc w:val="left"/>
      <w:pPr>
        <w:tabs>
          <w:tab w:val="num" w:pos="360"/>
        </w:tabs>
      </w:pPr>
    </w:lvl>
    <w:lvl w:ilvl="8" w:tplc="821621C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6CD1F34"/>
    <w:multiLevelType w:val="multilevel"/>
    <w:tmpl w:val="5E8C99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89F6E43"/>
    <w:multiLevelType w:val="multilevel"/>
    <w:tmpl w:val="45D8E6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B0D2DA3"/>
    <w:multiLevelType w:val="hybridMultilevel"/>
    <w:tmpl w:val="5E240D8A"/>
    <w:lvl w:ilvl="0" w:tplc="BB0441F2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3DCF7741"/>
    <w:multiLevelType w:val="hybridMultilevel"/>
    <w:tmpl w:val="3A7610A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260C6C6">
      <w:start w:val="1"/>
      <w:numFmt w:val="bullet"/>
      <w:lvlText w:val="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>
    <w:nsid w:val="41C146D1"/>
    <w:multiLevelType w:val="multilevel"/>
    <w:tmpl w:val="6D782F4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5ABA525D"/>
    <w:multiLevelType w:val="hybridMultilevel"/>
    <w:tmpl w:val="4FEA278C"/>
    <w:lvl w:ilvl="0" w:tplc="7F64A622">
      <w:start w:val="1"/>
      <w:numFmt w:val="decimal"/>
      <w:lvlText w:val="%1."/>
      <w:lvlJc w:val="left"/>
      <w:pPr>
        <w:ind w:left="72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3">
    <w:nsid w:val="657B712F"/>
    <w:multiLevelType w:val="multilevel"/>
    <w:tmpl w:val="B41C36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6D8026E7"/>
    <w:multiLevelType w:val="multilevel"/>
    <w:tmpl w:val="4A28634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7FBF12BE"/>
    <w:multiLevelType w:val="hybridMultilevel"/>
    <w:tmpl w:val="F8B82C8A"/>
    <w:lvl w:ilvl="0" w:tplc="DD7EA588">
      <w:start w:val="1"/>
      <w:numFmt w:val="decimal"/>
      <w:lvlText w:val="2.%1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1" w:tplc="D10C56DA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1"/>
  </w:num>
  <w:num w:numId="4">
    <w:abstractNumId w:val="5"/>
  </w:num>
  <w:num w:numId="5">
    <w:abstractNumId w:val="22"/>
  </w:num>
  <w:num w:numId="6">
    <w:abstractNumId w:val="4"/>
  </w:num>
  <w:num w:numId="7">
    <w:abstractNumId w:val="15"/>
  </w:num>
  <w:num w:numId="8">
    <w:abstractNumId w:val="19"/>
  </w:num>
  <w:num w:numId="9">
    <w:abstractNumId w:val="18"/>
  </w:num>
  <w:num w:numId="10">
    <w:abstractNumId w:val="23"/>
  </w:num>
  <w:num w:numId="11">
    <w:abstractNumId w:val="12"/>
  </w:num>
  <w:num w:numId="12">
    <w:abstractNumId w:val="17"/>
  </w:num>
  <w:num w:numId="13">
    <w:abstractNumId w:val="3"/>
  </w:num>
  <w:num w:numId="14">
    <w:abstractNumId w:val="24"/>
  </w:num>
  <w:num w:numId="15">
    <w:abstractNumId w:val="21"/>
  </w:num>
  <w:num w:numId="16">
    <w:abstractNumId w:val="25"/>
  </w:num>
  <w:num w:numId="17">
    <w:abstractNumId w:val="8"/>
  </w:num>
  <w:num w:numId="18">
    <w:abstractNumId w:val="7"/>
  </w:num>
  <w:num w:numId="19">
    <w:abstractNumId w:val="13"/>
  </w:num>
  <w:num w:numId="20">
    <w:abstractNumId w:val="10"/>
  </w:num>
  <w:num w:numId="21">
    <w:abstractNumId w:val="9"/>
  </w:num>
  <w:num w:numId="22">
    <w:abstractNumId w:val="6"/>
  </w:num>
  <w:num w:numId="23">
    <w:abstractNumId w:val="14"/>
  </w:num>
  <w:num w:numId="24">
    <w:abstractNumId w:val="0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0C"/>
    <w:rsid w:val="007873F6"/>
    <w:rsid w:val="00E0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30C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E0230C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E02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3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23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230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E0230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E023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E0230C"/>
    <w:pPr>
      <w:ind w:firstLine="567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E023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E023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3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аголовок статьи"/>
    <w:basedOn w:val="a"/>
    <w:next w:val="a"/>
    <w:rsid w:val="00E0230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aa">
    <w:name w:val="footer"/>
    <w:basedOn w:val="a"/>
    <w:link w:val="ab"/>
    <w:rsid w:val="00E023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023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E0230C"/>
  </w:style>
  <w:style w:type="paragraph" w:customStyle="1" w:styleId="ad">
    <w:name w:val="Внимание: криминал!!"/>
    <w:basedOn w:val="a"/>
    <w:next w:val="a"/>
    <w:rsid w:val="00E0230C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e">
    <w:name w:val="Прижатый влево"/>
    <w:basedOn w:val="a"/>
    <w:next w:val="a"/>
    <w:rsid w:val="00E0230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f">
    <w:name w:val="endnote text"/>
    <w:basedOn w:val="a"/>
    <w:link w:val="af0"/>
    <w:rsid w:val="00E0230C"/>
  </w:style>
  <w:style w:type="character" w:customStyle="1" w:styleId="af0">
    <w:name w:val="Текст концевой сноски Знак"/>
    <w:basedOn w:val="a0"/>
    <w:link w:val="af"/>
    <w:rsid w:val="00E023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rsid w:val="00E0230C"/>
    <w:rPr>
      <w:vertAlign w:val="superscript"/>
    </w:rPr>
  </w:style>
  <w:style w:type="table" w:styleId="af2">
    <w:name w:val="Table Grid"/>
    <w:basedOn w:val="a1"/>
    <w:uiPriority w:val="59"/>
    <w:rsid w:val="00E02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qFormat/>
    <w:rsid w:val="00E0230C"/>
    <w:pPr>
      <w:ind w:left="708"/>
    </w:pPr>
  </w:style>
  <w:style w:type="paragraph" w:styleId="af4">
    <w:name w:val="Normal (Web)"/>
    <w:basedOn w:val="a"/>
    <w:rsid w:val="00E0230C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0"/>
    <w:rsid w:val="00E0230C"/>
  </w:style>
  <w:style w:type="character" w:customStyle="1" w:styleId="af5">
    <w:name w:val="Цветовое выделение"/>
    <w:rsid w:val="00E0230C"/>
    <w:rPr>
      <w:b/>
      <w:bCs/>
      <w:color w:val="26282F"/>
      <w:sz w:val="26"/>
      <w:szCs w:val="26"/>
    </w:rPr>
  </w:style>
  <w:style w:type="character" w:customStyle="1" w:styleId="af6">
    <w:name w:val="Гипертекстовая ссылка"/>
    <w:rsid w:val="00E0230C"/>
    <w:rPr>
      <w:b/>
      <w:bCs/>
      <w:color w:val="106BBE"/>
      <w:sz w:val="26"/>
      <w:szCs w:val="26"/>
    </w:rPr>
  </w:style>
  <w:style w:type="paragraph" w:styleId="af7">
    <w:name w:val="Body Text"/>
    <w:basedOn w:val="a"/>
    <w:link w:val="af8"/>
    <w:rsid w:val="00E0230C"/>
    <w:pPr>
      <w:spacing w:after="120"/>
    </w:pPr>
  </w:style>
  <w:style w:type="character" w:customStyle="1" w:styleId="af8">
    <w:name w:val="Основной текст Знак"/>
    <w:basedOn w:val="a0"/>
    <w:link w:val="af7"/>
    <w:rsid w:val="00E023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uiPriority w:val="99"/>
    <w:unhideWhenUsed/>
    <w:rsid w:val="00E0230C"/>
    <w:rPr>
      <w:color w:val="0000FF"/>
      <w:u w:val="single"/>
    </w:rPr>
  </w:style>
  <w:style w:type="character" w:styleId="afa">
    <w:name w:val="FollowedHyperlink"/>
    <w:uiPriority w:val="99"/>
    <w:unhideWhenUsed/>
    <w:rsid w:val="00E0230C"/>
    <w:rPr>
      <w:color w:val="800080"/>
      <w:u w:val="single"/>
    </w:rPr>
  </w:style>
  <w:style w:type="paragraph" w:customStyle="1" w:styleId="xl66">
    <w:name w:val="xl66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E0230C"/>
    <w:pP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E0230C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E0230C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E0230C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E0230C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0230C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E0230C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7">
    <w:name w:val="xl77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78">
    <w:name w:val="xl78"/>
    <w:basedOn w:val="a"/>
    <w:rsid w:val="00E023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84">
    <w:name w:val="xl84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85">
    <w:name w:val="xl85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7">
    <w:name w:val="xl87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E023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E023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5">
    <w:name w:val="xl95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02">
    <w:name w:val="xl102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06">
    <w:name w:val="xl106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07">
    <w:name w:val="xl107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2"/>
      <w:szCs w:val="22"/>
    </w:rPr>
  </w:style>
  <w:style w:type="paragraph" w:customStyle="1" w:styleId="xl112">
    <w:name w:val="xl112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13">
    <w:name w:val="xl113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16">
    <w:name w:val="xl116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7">
    <w:name w:val="xl117"/>
    <w:basedOn w:val="a"/>
    <w:rsid w:val="00E0230C"/>
    <w:pP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E0230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9">
    <w:name w:val="xl119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20">
    <w:name w:val="xl120"/>
    <w:basedOn w:val="a"/>
    <w:rsid w:val="00E023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21">
    <w:name w:val="xl121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22">
    <w:name w:val="xl122"/>
    <w:basedOn w:val="a"/>
    <w:rsid w:val="00E023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23">
    <w:name w:val="xl123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E023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"/>
    <w:rsid w:val="00E023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7">
    <w:name w:val="xl127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8">
    <w:name w:val="xl128"/>
    <w:basedOn w:val="a"/>
    <w:rsid w:val="00E023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9">
    <w:name w:val="xl129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0">
    <w:name w:val="xl130"/>
    <w:basedOn w:val="a"/>
    <w:rsid w:val="00E023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1">
    <w:name w:val="xl131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32">
    <w:name w:val="xl132"/>
    <w:basedOn w:val="a"/>
    <w:rsid w:val="00E023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33">
    <w:name w:val="xl133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34">
    <w:name w:val="xl134"/>
    <w:basedOn w:val="a"/>
    <w:rsid w:val="00E023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styleId="afb">
    <w:name w:val="header"/>
    <w:basedOn w:val="a"/>
    <w:link w:val="afc"/>
    <w:rsid w:val="00E0230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E023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(3)_"/>
    <w:link w:val="310"/>
    <w:uiPriority w:val="99"/>
    <w:rsid w:val="00E0230C"/>
    <w:rPr>
      <w:rFonts w:ascii="Calibri" w:hAnsi="Calibri" w:cs="Calibri"/>
      <w:sz w:val="30"/>
      <w:szCs w:val="30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E0230C"/>
    <w:pPr>
      <w:shd w:val="clear" w:color="auto" w:fill="FFFFFF"/>
      <w:spacing w:before="360" w:after="480" w:line="360" w:lineRule="exact"/>
      <w:ind w:hanging="540"/>
      <w:jc w:val="both"/>
    </w:pPr>
    <w:rPr>
      <w:rFonts w:ascii="Calibri" w:eastAsiaTheme="minorHAnsi" w:hAnsi="Calibri" w:cs="Calibri"/>
      <w:sz w:val="30"/>
      <w:szCs w:val="30"/>
      <w:lang w:eastAsia="en-US"/>
    </w:rPr>
  </w:style>
  <w:style w:type="character" w:customStyle="1" w:styleId="afd">
    <w:name w:val="Основной текст_"/>
    <w:rsid w:val="00E0230C"/>
    <w:rPr>
      <w:rFonts w:ascii="Arial" w:hAnsi="Arial" w:cs="Arial"/>
      <w:sz w:val="13"/>
      <w:szCs w:val="13"/>
      <w:shd w:val="clear" w:color="auto" w:fill="FFFFFF"/>
    </w:rPr>
  </w:style>
  <w:style w:type="character" w:customStyle="1" w:styleId="11">
    <w:name w:val="Заголовок №1"/>
    <w:rsid w:val="00E0230C"/>
    <w:rPr>
      <w:rFonts w:ascii="Arial" w:hAnsi="Arial" w:cs="Arial"/>
      <w:sz w:val="18"/>
      <w:szCs w:val="18"/>
      <w:shd w:val="clear" w:color="auto" w:fill="FFFFFF"/>
    </w:rPr>
  </w:style>
  <w:style w:type="character" w:customStyle="1" w:styleId="12">
    <w:name w:val="Основной текст1"/>
    <w:rsid w:val="00E0230C"/>
    <w:rPr>
      <w:rFonts w:ascii="Arial" w:eastAsia="Times New Roman" w:hAnsi="Arial" w:cs="Arial" w:hint="default"/>
      <w:spacing w:val="0"/>
      <w:sz w:val="13"/>
      <w:szCs w:val="13"/>
    </w:rPr>
  </w:style>
  <w:style w:type="character" w:customStyle="1" w:styleId="22">
    <w:name w:val="Заголовок №2 (2)"/>
    <w:rsid w:val="00E0230C"/>
    <w:rPr>
      <w:rFonts w:ascii="Arial" w:eastAsia="Times New Roman" w:hAnsi="Arial" w:cs="Arial" w:hint="default"/>
      <w:spacing w:val="0"/>
      <w:sz w:val="16"/>
      <w:szCs w:val="16"/>
    </w:rPr>
  </w:style>
  <w:style w:type="character" w:customStyle="1" w:styleId="21">
    <w:name w:val="Заголовок №2"/>
    <w:rsid w:val="00E0230C"/>
    <w:rPr>
      <w:rFonts w:ascii="Arial" w:eastAsia="Times New Roman" w:hAnsi="Arial" w:cs="Arial" w:hint="default"/>
      <w:spacing w:val="0"/>
      <w:sz w:val="16"/>
      <w:szCs w:val="16"/>
    </w:rPr>
  </w:style>
  <w:style w:type="character" w:customStyle="1" w:styleId="5">
    <w:name w:val="Основной текст (5)"/>
    <w:rsid w:val="00E0230C"/>
    <w:rPr>
      <w:rFonts w:ascii="Arial" w:hAnsi="Arial" w:cs="Arial"/>
      <w:sz w:val="13"/>
      <w:szCs w:val="13"/>
      <w:shd w:val="clear" w:color="auto" w:fill="FFFFFF"/>
    </w:rPr>
  </w:style>
  <w:style w:type="character" w:customStyle="1" w:styleId="afe">
    <w:name w:val="Основной текст + Полужирный"/>
    <w:rsid w:val="00E0230C"/>
    <w:rPr>
      <w:rFonts w:ascii="Arial" w:eastAsia="Times New Roman" w:hAnsi="Arial" w:cs="Arial"/>
      <w:b/>
      <w:bCs/>
      <w:spacing w:val="0"/>
      <w:sz w:val="13"/>
      <w:szCs w:val="13"/>
      <w:shd w:val="clear" w:color="auto" w:fill="FFFFFF"/>
    </w:rPr>
  </w:style>
  <w:style w:type="character" w:customStyle="1" w:styleId="6">
    <w:name w:val="Основной текст (6)"/>
    <w:rsid w:val="00E0230C"/>
    <w:rPr>
      <w:sz w:val="15"/>
      <w:szCs w:val="15"/>
      <w:shd w:val="clear" w:color="auto" w:fill="FFFFFF"/>
    </w:rPr>
  </w:style>
  <w:style w:type="paragraph" w:customStyle="1" w:styleId="110">
    <w:name w:val="Заголовок №11"/>
    <w:basedOn w:val="a"/>
    <w:rsid w:val="00E0230C"/>
    <w:pPr>
      <w:shd w:val="clear" w:color="auto" w:fill="FFFFFF"/>
      <w:suppressAutoHyphens/>
      <w:spacing w:line="192" w:lineRule="exact"/>
    </w:pPr>
    <w:rPr>
      <w:rFonts w:ascii="Arial" w:eastAsia="Calibri" w:hAnsi="Arial" w:cs="Arial"/>
      <w:sz w:val="18"/>
      <w:szCs w:val="18"/>
      <w:lang w:eastAsia="ar-SA"/>
    </w:rPr>
  </w:style>
  <w:style w:type="paragraph" w:customStyle="1" w:styleId="4">
    <w:name w:val="Основной текст4"/>
    <w:basedOn w:val="a"/>
    <w:rsid w:val="00E0230C"/>
    <w:pPr>
      <w:shd w:val="clear" w:color="auto" w:fill="FFFFFF"/>
      <w:suppressAutoHyphens/>
      <w:spacing w:line="240" w:lineRule="atLeast"/>
    </w:pPr>
    <w:rPr>
      <w:rFonts w:ascii="Arial" w:eastAsia="Calibri" w:hAnsi="Arial" w:cs="Arial"/>
      <w:sz w:val="13"/>
      <w:szCs w:val="13"/>
      <w:lang w:eastAsia="ar-SA"/>
    </w:rPr>
  </w:style>
  <w:style w:type="paragraph" w:customStyle="1" w:styleId="51">
    <w:name w:val="Основной текст (5)1"/>
    <w:basedOn w:val="a"/>
    <w:rsid w:val="00E0230C"/>
    <w:pPr>
      <w:shd w:val="clear" w:color="auto" w:fill="FFFFFF"/>
      <w:suppressAutoHyphens/>
      <w:spacing w:line="158" w:lineRule="exact"/>
      <w:jc w:val="both"/>
    </w:pPr>
    <w:rPr>
      <w:rFonts w:ascii="Arial" w:eastAsia="Calibri" w:hAnsi="Arial" w:cs="Arial"/>
      <w:sz w:val="13"/>
      <w:szCs w:val="13"/>
      <w:lang w:eastAsia="ar-SA"/>
    </w:rPr>
  </w:style>
  <w:style w:type="paragraph" w:customStyle="1" w:styleId="61">
    <w:name w:val="Основной текст (6)1"/>
    <w:basedOn w:val="a"/>
    <w:rsid w:val="00E0230C"/>
    <w:pPr>
      <w:shd w:val="clear" w:color="auto" w:fill="FFFFFF"/>
      <w:suppressAutoHyphens/>
      <w:spacing w:before="120" w:line="235" w:lineRule="exact"/>
    </w:pPr>
    <w:rPr>
      <w:rFonts w:ascii="Calibri" w:eastAsia="Calibri" w:hAnsi="Calibri"/>
      <w:sz w:val="15"/>
      <w:szCs w:val="15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230C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E0230C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E02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3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23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0230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E0230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E023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E0230C"/>
    <w:pPr>
      <w:ind w:firstLine="567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E023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E023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3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аголовок статьи"/>
    <w:basedOn w:val="a"/>
    <w:next w:val="a"/>
    <w:rsid w:val="00E0230C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aa">
    <w:name w:val="footer"/>
    <w:basedOn w:val="a"/>
    <w:link w:val="ab"/>
    <w:rsid w:val="00E023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023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E0230C"/>
  </w:style>
  <w:style w:type="paragraph" w:customStyle="1" w:styleId="ad">
    <w:name w:val="Внимание: криминал!!"/>
    <w:basedOn w:val="a"/>
    <w:next w:val="a"/>
    <w:rsid w:val="00E0230C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e">
    <w:name w:val="Прижатый влево"/>
    <w:basedOn w:val="a"/>
    <w:next w:val="a"/>
    <w:rsid w:val="00E0230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f">
    <w:name w:val="endnote text"/>
    <w:basedOn w:val="a"/>
    <w:link w:val="af0"/>
    <w:rsid w:val="00E0230C"/>
  </w:style>
  <w:style w:type="character" w:customStyle="1" w:styleId="af0">
    <w:name w:val="Текст концевой сноски Знак"/>
    <w:basedOn w:val="a0"/>
    <w:link w:val="af"/>
    <w:rsid w:val="00E023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rsid w:val="00E0230C"/>
    <w:rPr>
      <w:vertAlign w:val="superscript"/>
    </w:rPr>
  </w:style>
  <w:style w:type="table" w:styleId="af2">
    <w:name w:val="Table Grid"/>
    <w:basedOn w:val="a1"/>
    <w:uiPriority w:val="59"/>
    <w:rsid w:val="00E02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qFormat/>
    <w:rsid w:val="00E0230C"/>
    <w:pPr>
      <w:ind w:left="708"/>
    </w:pPr>
  </w:style>
  <w:style w:type="paragraph" w:styleId="af4">
    <w:name w:val="Normal (Web)"/>
    <w:basedOn w:val="a"/>
    <w:rsid w:val="00E0230C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0"/>
    <w:rsid w:val="00E0230C"/>
  </w:style>
  <w:style w:type="character" w:customStyle="1" w:styleId="af5">
    <w:name w:val="Цветовое выделение"/>
    <w:rsid w:val="00E0230C"/>
    <w:rPr>
      <w:b/>
      <w:bCs/>
      <w:color w:val="26282F"/>
      <w:sz w:val="26"/>
      <w:szCs w:val="26"/>
    </w:rPr>
  </w:style>
  <w:style w:type="character" w:customStyle="1" w:styleId="af6">
    <w:name w:val="Гипертекстовая ссылка"/>
    <w:rsid w:val="00E0230C"/>
    <w:rPr>
      <w:b/>
      <w:bCs/>
      <w:color w:val="106BBE"/>
      <w:sz w:val="26"/>
      <w:szCs w:val="26"/>
    </w:rPr>
  </w:style>
  <w:style w:type="paragraph" w:styleId="af7">
    <w:name w:val="Body Text"/>
    <w:basedOn w:val="a"/>
    <w:link w:val="af8"/>
    <w:rsid w:val="00E0230C"/>
    <w:pPr>
      <w:spacing w:after="120"/>
    </w:pPr>
  </w:style>
  <w:style w:type="character" w:customStyle="1" w:styleId="af8">
    <w:name w:val="Основной текст Знак"/>
    <w:basedOn w:val="a0"/>
    <w:link w:val="af7"/>
    <w:rsid w:val="00E023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uiPriority w:val="99"/>
    <w:unhideWhenUsed/>
    <w:rsid w:val="00E0230C"/>
    <w:rPr>
      <w:color w:val="0000FF"/>
      <w:u w:val="single"/>
    </w:rPr>
  </w:style>
  <w:style w:type="character" w:styleId="afa">
    <w:name w:val="FollowedHyperlink"/>
    <w:uiPriority w:val="99"/>
    <w:unhideWhenUsed/>
    <w:rsid w:val="00E0230C"/>
    <w:rPr>
      <w:color w:val="800080"/>
      <w:u w:val="single"/>
    </w:rPr>
  </w:style>
  <w:style w:type="paragraph" w:customStyle="1" w:styleId="xl66">
    <w:name w:val="xl66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rsid w:val="00E0230C"/>
    <w:pP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E0230C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E0230C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E0230C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E0230C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0230C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E0230C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4">
    <w:name w:val="xl74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5">
    <w:name w:val="xl75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7">
    <w:name w:val="xl77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78">
    <w:name w:val="xl78"/>
    <w:basedOn w:val="a"/>
    <w:rsid w:val="00E023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0">
    <w:name w:val="xl80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3">
    <w:name w:val="xl83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84">
    <w:name w:val="xl84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85">
    <w:name w:val="xl85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7">
    <w:name w:val="xl87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E023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90">
    <w:name w:val="xl90"/>
    <w:basedOn w:val="a"/>
    <w:rsid w:val="00E023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5">
    <w:name w:val="xl95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0">
    <w:name w:val="xl100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02">
    <w:name w:val="xl102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06">
    <w:name w:val="xl106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07">
    <w:name w:val="xl107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2"/>
      <w:szCs w:val="22"/>
    </w:rPr>
  </w:style>
  <w:style w:type="paragraph" w:customStyle="1" w:styleId="xl112">
    <w:name w:val="xl112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13">
    <w:name w:val="xl113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2"/>
      <w:szCs w:val="22"/>
    </w:rPr>
  </w:style>
  <w:style w:type="paragraph" w:customStyle="1" w:styleId="xl116">
    <w:name w:val="xl116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7">
    <w:name w:val="xl117"/>
    <w:basedOn w:val="a"/>
    <w:rsid w:val="00E0230C"/>
    <w:pP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E0230C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9">
    <w:name w:val="xl119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20">
    <w:name w:val="xl120"/>
    <w:basedOn w:val="a"/>
    <w:rsid w:val="00E023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21">
    <w:name w:val="xl121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22">
    <w:name w:val="xl122"/>
    <w:basedOn w:val="a"/>
    <w:rsid w:val="00E023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123">
    <w:name w:val="xl123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"/>
    <w:rsid w:val="00E023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"/>
    <w:rsid w:val="00E023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7">
    <w:name w:val="xl127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8">
    <w:name w:val="xl128"/>
    <w:basedOn w:val="a"/>
    <w:rsid w:val="00E023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9">
    <w:name w:val="xl129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0">
    <w:name w:val="xl130"/>
    <w:basedOn w:val="a"/>
    <w:rsid w:val="00E023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1">
    <w:name w:val="xl131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32">
    <w:name w:val="xl132"/>
    <w:basedOn w:val="a"/>
    <w:rsid w:val="00E0230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33">
    <w:name w:val="xl133"/>
    <w:basedOn w:val="a"/>
    <w:rsid w:val="00E023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34">
    <w:name w:val="xl134"/>
    <w:basedOn w:val="a"/>
    <w:rsid w:val="00E023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styleId="afb">
    <w:name w:val="header"/>
    <w:basedOn w:val="a"/>
    <w:link w:val="afc"/>
    <w:rsid w:val="00E0230C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E023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(3)_"/>
    <w:link w:val="310"/>
    <w:uiPriority w:val="99"/>
    <w:rsid w:val="00E0230C"/>
    <w:rPr>
      <w:rFonts w:ascii="Calibri" w:hAnsi="Calibri" w:cs="Calibri"/>
      <w:sz w:val="30"/>
      <w:szCs w:val="30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E0230C"/>
    <w:pPr>
      <w:shd w:val="clear" w:color="auto" w:fill="FFFFFF"/>
      <w:spacing w:before="360" w:after="480" w:line="360" w:lineRule="exact"/>
      <w:ind w:hanging="540"/>
      <w:jc w:val="both"/>
    </w:pPr>
    <w:rPr>
      <w:rFonts w:ascii="Calibri" w:eastAsiaTheme="minorHAnsi" w:hAnsi="Calibri" w:cs="Calibri"/>
      <w:sz w:val="30"/>
      <w:szCs w:val="30"/>
      <w:lang w:eastAsia="en-US"/>
    </w:rPr>
  </w:style>
  <w:style w:type="character" w:customStyle="1" w:styleId="afd">
    <w:name w:val="Основной текст_"/>
    <w:rsid w:val="00E0230C"/>
    <w:rPr>
      <w:rFonts w:ascii="Arial" w:hAnsi="Arial" w:cs="Arial"/>
      <w:sz w:val="13"/>
      <w:szCs w:val="13"/>
      <w:shd w:val="clear" w:color="auto" w:fill="FFFFFF"/>
    </w:rPr>
  </w:style>
  <w:style w:type="character" w:customStyle="1" w:styleId="11">
    <w:name w:val="Заголовок №1"/>
    <w:rsid w:val="00E0230C"/>
    <w:rPr>
      <w:rFonts w:ascii="Arial" w:hAnsi="Arial" w:cs="Arial"/>
      <w:sz w:val="18"/>
      <w:szCs w:val="18"/>
      <w:shd w:val="clear" w:color="auto" w:fill="FFFFFF"/>
    </w:rPr>
  </w:style>
  <w:style w:type="character" w:customStyle="1" w:styleId="12">
    <w:name w:val="Основной текст1"/>
    <w:rsid w:val="00E0230C"/>
    <w:rPr>
      <w:rFonts w:ascii="Arial" w:eastAsia="Times New Roman" w:hAnsi="Arial" w:cs="Arial" w:hint="default"/>
      <w:spacing w:val="0"/>
      <w:sz w:val="13"/>
      <w:szCs w:val="13"/>
    </w:rPr>
  </w:style>
  <w:style w:type="character" w:customStyle="1" w:styleId="22">
    <w:name w:val="Заголовок №2 (2)"/>
    <w:rsid w:val="00E0230C"/>
    <w:rPr>
      <w:rFonts w:ascii="Arial" w:eastAsia="Times New Roman" w:hAnsi="Arial" w:cs="Arial" w:hint="default"/>
      <w:spacing w:val="0"/>
      <w:sz w:val="16"/>
      <w:szCs w:val="16"/>
    </w:rPr>
  </w:style>
  <w:style w:type="character" w:customStyle="1" w:styleId="21">
    <w:name w:val="Заголовок №2"/>
    <w:rsid w:val="00E0230C"/>
    <w:rPr>
      <w:rFonts w:ascii="Arial" w:eastAsia="Times New Roman" w:hAnsi="Arial" w:cs="Arial" w:hint="default"/>
      <w:spacing w:val="0"/>
      <w:sz w:val="16"/>
      <w:szCs w:val="16"/>
    </w:rPr>
  </w:style>
  <w:style w:type="character" w:customStyle="1" w:styleId="5">
    <w:name w:val="Основной текст (5)"/>
    <w:rsid w:val="00E0230C"/>
    <w:rPr>
      <w:rFonts w:ascii="Arial" w:hAnsi="Arial" w:cs="Arial"/>
      <w:sz w:val="13"/>
      <w:szCs w:val="13"/>
      <w:shd w:val="clear" w:color="auto" w:fill="FFFFFF"/>
    </w:rPr>
  </w:style>
  <w:style w:type="character" w:customStyle="1" w:styleId="afe">
    <w:name w:val="Основной текст + Полужирный"/>
    <w:rsid w:val="00E0230C"/>
    <w:rPr>
      <w:rFonts w:ascii="Arial" w:eastAsia="Times New Roman" w:hAnsi="Arial" w:cs="Arial"/>
      <w:b/>
      <w:bCs/>
      <w:spacing w:val="0"/>
      <w:sz w:val="13"/>
      <w:szCs w:val="13"/>
      <w:shd w:val="clear" w:color="auto" w:fill="FFFFFF"/>
    </w:rPr>
  </w:style>
  <w:style w:type="character" w:customStyle="1" w:styleId="6">
    <w:name w:val="Основной текст (6)"/>
    <w:rsid w:val="00E0230C"/>
    <w:rPr>
      <w:sz w:val="15"/>
      <w:szCs w:val="15"/>
      <w:shd w:val="clear" w:color="auto" w:fill="FFFFFF"/>
    </w:rPr>
  </w:style>
  <w:style w:type="paragraph" w:customStyle="1" w:styleId="110">
    <w:name w:val="Заголовок №11"/>
    <w:basedOn w:val="a"/>
    <w:rsid w:val="00E0230C"/>
    <w:pPr>
      <w:shd w:val="clear" w:color="auto" w:fill="FFFFFF"/>
      <w:suppressAutoHyphens/>
      <w:spacing w:line="192" w:lineRule="exact"/>
    </w:pPr>
    <w:rPr>
      <w:rFonts w:ascii="Arial" w:eastAsia="Calibri" w:hAnsi="Arial" w:cs="Arial"/>
      <w:sz w:val="18"/>
      <w:szCs w:val="18"/>
      <w:lang w:eastAsia="ar-SA"/>
    </w:rPr>
  </w:style>
  <w:style w:type="paragraph" w:customStyle="1" w:styleId="4">
    <w:name w:val="Основной текст4"/>
    <w:basedOn w:val="a"/>
    <w:rsid w:val="00E0230C"/>
    <w:pPr>
      <w:shd w:val="clear" w:color="auto" w:fill="FFFFFF"/>
      <w:suppressAutoHyphens/>
      <w:spacing w:line="240" w:lineRule="atLeast"/>
    </w:pPr>
    <w:rPr>
      <w:rFonts w:ascii="Arial" w:eastAsia="Calibri" w:hAnsi="Arial" w:cs="Arial"/>
      <w:sz w:val="13"/>
      <w:szCs w:val="13"/>
      <w:lang w:eastAsia="ar-SA"/>
    </w:rPr>
  </w:style>
  <w:style w:type="paragraph" w:customStyle="1" w:styleId="51">
    <w:name w:val="Основной текст (5)1"/>
    <w:basedOn w:val="a"/>
    <w:rsid w:val="00E0230C"/>
    <w:pPr>
      <w:shd w:val="clear" w:color="auto" w:fill="FFFFFF"/>
      <w:suppressAutoHyphens/>
      <w:spacing w:line="158" w:lineRule="exact"/>
      <w:jc w:val="both"/>
    </w:pPr>
    <w:rPr>
      <w:rFonts w:ascii="Arial" w:eastAsia="Calibri" w:hAnsi="Arial" w:cs="Arial"/>
      <w:sz w:val="13"/>
      <w:szCs w:val="13"/>
      <w:lang w:eastAsia="ar-SA"/>
    </w:rPr>
  </w:style>
  <w:style w:type="paragraph" w:customStyle="1" w:styleId="61">
    <w:name w:val="Основной текст (6)1"/>
    <w:basedOn w:val="a"/>
    <w:rsid w:val="00E0230C"/>
    <w:pPr>
      <w:shd w:val="clear" w:color="auto" w:fill="FFFFFF"/>
      <w:suppressAutoHyphens/>
      <w:spacing w:before="120" w:line="235" w:lineRule="exact"/>
    </w:pPr>
    <w:rPr>
      <w:rFonts w:ascii="Calibri" w:eastAsia="Calibri" w:hAnsi="Calibri"/>
      <w:sz w:val="15"/>
      <w:szCs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3930</Words>
  <Characters>22406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2018-04-13T06:03:00Z</dcterms:created>
  <dcterms:modified xsi:type="dcterms:W3CDTF">2018-04-13T06:04:00Z</dcterms:modified>
</cp:coreProperties>
</file>