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21" w:rsidRPr="00216621" w:rsidRDefault="00216621" w:rsidP="00216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 w:rsidRPr="00216621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 wp14:anchorId="35DA875F" wp14:editId="1B882A6B">
            <wp:extent cx="620395" cy="1097280"/>
            <wp:effectExtent l="0" t="0" r="8255" b="7620"/>
            <wp:docPr id="2" name="Рисунок 2" descr="6590_html_55abb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590_html_55abba1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621" w:rsidRPr="00216621" w:rsidRDefault="00216621" w:rsidP="002166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16621" w:rsidRPr="00216621" w:rsidRDefault="00216621" w:rsidP="00216621">
      <w:pPr>
        <w:keepNext/>
        <w:pBdr>
          <w:bottom w:val="single" w:sz="12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ЗДРАВООХРАНЕНИЯ САРАТОВСКОЙ ОБЛАСТИ</w:t>
      </w:r>
    </w:p>
    <w:p w:rsidR="00216621" w:rsidRPr="00216621" w:rsidRDefault="00216621" w:rsidP="00216621">
      <w:pPr>
        <w:keepNext/>
        <w:pBdr>
          <w:bottom w:val="single" w:sz="12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УЧРЕЖДЕНИЕ ЗДРАВООХРАНЕНИЯ</w:t>
      </w:r>
    </w:p>
    <w:p w:rsidR="00216621" w:rsidRPr="00216621" w:rsidRDefault="00216621" w:rsidP="00216621">
      <w:pPr>
        <w:keepNext/>
        <w:pBdr>
          <w:bottom w:val="single" w:sz="12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621" w:rsidRPr="00216621" w:rsidRDefault="00216621" w:rsidP="00216621">
      <w:pPr>
        <w:keepNext/>
        <w:pBdr>
          <w:bottom w:val="single" w:sz="12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«ЭНГЕЛЬССКАЯ СТАНЦИЯ СКОРОЙ МЕДИЦИНСКОЙ ПОМОЩИ»</w:t>
      </w:r>
    </w:p>
    <w:p w:rsidR="00216621" w:rsidRPr="00216621" w:rsidRDefault="00216621" w:rsidP="002166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16621" w:rsidRPr="00216621" w:rsidRDefault="00216621" w:rsidP="00216621">
      <w:pPr>
        <w:shd w:val="clear" w:color="auto" w:fill="FFFFFF"/>
        <w:spacing w:before="322" w:after="245" w:line="240" w:lineRule="auto"/>
        <w:ind w:right="48"/>
        <w:jc w:val="center"/>
        <w:rPr>
          <w:rFonts w:ascii="Times New Roman" w:eastAsia="Times New Roman" w:hAnsi="Times New Roman" w:cs="Times New Roman"/>
          <w:b/>
          <w:bCs/>
          <w:color w:val="000000"/>
          <w:spacing w:val="43"/>
          <w:w w:val="112"/>
          <w:sz w:val="28"/>
          <w:szCs w:val="28"/>
          <w:lang w:eastAsia="ru-RU"/>
        </w:rPr>
      </w:pPr>
      <w:r w:rsidRPr="00216621">
        <w:rPr>
          <w:rFonts w:ascii="Times New Roman" w:eastAsia="Times New Roman" w:hAnsi="Times New Roman" w:cs="Times New Roman"/>
          <w:b/>
          <w:bCs/>
          <w:color w:val="000000"/>
          <w:spacing w:val="43"/>
          <w:w w:val="112"/>
          <w:sz w:val="28"/>
          <w:szCs w:val="28"/>
          <w:lang w:eastAsia="ru-RU"/>
        </w:rPr>
        <w:t>ПРИКАЗ</w:t>
      </w:r>
    </w:p>
    <w:p w:rsidR="00057E8D" w:rsidRDefault="00057E8D"/>
    <w:p w:rsidR="0042429D" w:rsidRDefault="0042429D" w:rsidP="004242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«____»_____</w:t>
      </w:r>
      <w:r w:rsidRPr="003277AE">
        <w:rPr>
          <w:rFonts w:ascii="Times New Roman" w:eastAsia="Times New Roman" w:hAnsi="Times New Roman" w:cs="Times New Roman"/>
          <w:szCs w:val="20"/>
          <w:lang w:eastAsia="ru-RU"/>
        </w:rPr>
        <w:t xml:space="preserve">______ 20___ год                                                          </w:t>
      </w:r>
      <w:r w:rsidRPr="003277AE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3277AE"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№_____________                                             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ССМП»</w:t>
      </w:r>
    </w:p>
    <w:p w:rsidR="000D30E8" w:rsidRDefault="000D30E8" w:rsidP="003277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E8" w:rsidRDefault="000D30E8" w:rsidP="003277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63A" w:rsidRPr="003277AE" w:rsidRDefault="00CE263A" w:rsidP="003277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63A" w:rsidRDefault="00CE263A" w:rsidP="00CE263A">
      <w:pPr>
        <w:pStyle w:val="a6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Станция скорой медицинской помощи располагается в приспособленном помещении по адресу: 413116, ул. Менделеева, д. 13. Имеет 3 подстанции: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/с № 1 располагается в п. Приволжском по адресу: Энгельс-19, квартал 3, д. 3 ,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/с № 2 по ул. Маяковского, д.1, подстанция №3 по ул. Нефтяная д.8. Наибольший радиус обслуживания по району составляет </w:t>
      </w:r>
      <w:smartTag w:uri="urn:schemas-microsoft-com:office:smarttags" w:element="metricconverter">
        <w:smartTagPr>
          <w:attr w:name="ProductID" w:val="110 км"/>
        </w:smartTagPr>
        <w:r>
          <w:rPr>
            <w:rFonts w:ascii="Times New Roman" w:hAnsi="Times New Roman"/>
            <w:sz w:val="24"/>
            <w:szCs w:val="24"/>
          </w:rPr>
          <w:t>110 км</w:t>
        </w:r>
      </w:smartTag>
      <w:r>
        <w:rPr>
          <w:rFonts w:ascii="Times New Roman" w:hAnsi="Times New Roman"/>
          <w:sz w:val="24"/>
          <w:szCs w:val="24"/>
        </w:rPr>
        <w:t xml:space="preserve">. ГУЗ «ЭССМП» имеет 24 бригады, из которых 6 врачебных (из них 1 специализированная –  педиатрическая.) и 18 фельдшерских. На п/с № 1 круглосуточно дежурят 3 бригады, на п/с № 2 – 4 бригады,  на центральной станции -17 бригад, из которых 4 фельдшерские базируются в пунктах временного пребывания в с. Красный Яр, </w:t>
      </w:r>
      <w:proofErr w:type="spellStart"/>
      <w:r>
        <w:rPr>
          <w:rFonts w:ascii="Times New Roman" w:hAnsi="Times New Roman"/>
          <w:sz w:val="24"/>
          <w:szCs w:val="24"/>
        </w:rPr>
        <w:t>Узморье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Безымянка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иповка</w:t>
      </w:r>
      <w:proofErr w:type="spellEnd"/>
      <w:r>
        <w:rPr>
          <w:rFonts w:ascii="Times New Roman" w:hAnsi="Times New Roman"/>
          <w:sz w:val="24"/>
          <w:szCs w:val="24"/>
        </w:rPr>
        <w:t>. .</w:t>
      </w:r>
    </w:p>
    <w:p w:rsidR="00CE263A" w:rsidRDefault="00CE263A" w:rsidP="00CE263A">
      <w:pPr>
        <w:pStyle w:val="a6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Оперативный отдел располагается на центральной станции  по адресу: ул. Менделеева, д. 13., и   включает в себя: старшего врача смены и 6 диспетчеров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один из которых находится на подстанции №1, по адресу: Энгельс-19, квартал 3, д. 3, которые ведут круглосуточный приём вызовов и их передачу выездным бригадам. </w:t>
      </w:r>
    </w:p>
    <w:p w:rsidR="00CE263A" w:rsidRDefault="00CE263A" w:rsidP="00CE263A">
      <w:pPr>
        <w:pStyle w:val="a6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Прием вызовов ведется централизованно по двум каналам связи «03». Диспетчерские оснащены  сотовыми телефонами  для связи между собой и с бригадами. Имеется двухканальная система синхронной аудиозаписи. На всех санитарных автомашинах установлены комплекты бортового навигационно-связного оборудования на базе системы ГЛОНАСС. В декабре 2015 года проводилась установка информационной  системы автоматизации управления станциями скорой медицинской помощи (диспетчеризация). С 1 июля 2016 года начата промышленная эксплуатация информационной  системы</w:t>
      </w:r>
    </w:p>
    <w:p w:rsidR="00CE263A" w:rsidRDefault="00CE263A" w:rsidP="00CE263A">
      <w:pPr>
        <w:pStyle w:val="a6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ГУЗ «ЭССМП» внедрены современные информационные системы. Ведется работа в информационных системах: система сбора статистики </w:t>
      </w:r>
      <w:r>
        <w:rPr>
          <w:rFonts w:ascii="Times New Roman" w:hAnsi="Times New Roman"/>
          <w:sz w:val="24"/>
          <w:szCs w:val="24"/>
          <w:lang w:val="en-US"/>
        </w:rPr>
        <w:t>Web</w:t>
      </w:r>
      <w:r>
        <w:rPr>
          <w:rFonts w:ascii="Times New Roman" w:hAnsi="Times New Roman"/>
          <w:sz w:val="24"/>
          <w:szCs w:val="24"/>
        </w:rPr>
        <w:t>-своды БАРС, сервис «Управление кадровыми ресурсами», программа «Паспорт ЛПУ», «1С бухгалтерия», навигационно-связного оборудования на базе системы ГЛОНАСС.</w:t>
      </w:r>
    </w:p>
    <w:p w:rsidR="003277AE" w:rsidRPr="003277AE" w:rsidRDefault="0006366C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ГУЗ «ЭССМП» осуществляет свою деятельность в соответствии с программой производственного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</w:t>
      </w:r>
      <w:r w:rsidR="004A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санитарных правил Государственного </w:t>
      </w:r>
      <w:r w:rsidR="004A3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«</w:t>
      </w:r>
      <w:proofErr w:type="spellStart"/>
      <w:r w:rsidR="004A3AF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Энгельсская</w:t>
      </w:r>
      <w:proofErr w:type="spellEnd"/>
      <w:r w:rsidR="004A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станция скорой медицинской помощи», утвержденная </w:t>
      </w:r>
      <w:r w:rsidR="00F8567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врачом станции скорой медицинской помощи.</w:t>
      </w:r>
    </w:p>
    <w:p w:rsidR="003277AE" w:rsidRPr="003277AE" w:rsidRDefault="003277AE" w:rsidP="003277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совершенствования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УЗ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Энгельсской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танции скорой медицинской помощи» с позиций системного подхода и упорядочения  деятельности административного аппарата, организации и проведения нижеперечисленных мероприятий</w:t>
      </w:r>
      <w:r w:rsidR="00CE26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7AE" w:rsidRPr="003277AE" w:rsidRDefault="003277AE" w:rsidP="0032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63A" w:rsidRDefault="003277AE" w:rsidP="003277AE">
      <w:pPr>
        <w:tabs>
          <w:tab w:val="center" w:pos="5102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32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2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3277AE" w:rsidRPr="003277AE" w:rsidRDefault="003277AE" w:rsidP="003277AE">
      <w:pPr>
        <w:tabs>
          <w:tab w:val="center" w:pos="5102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277AE" w:rsidRPr="003277AE" w:rsidRDefault="003277AE" w:rsidP="003277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Вменить в обязанности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Заместителю главного врача по медицинской части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заседания врачебной комиссии.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качества медицинской помощи.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потребность медикаментов, формировать заявки на закупку медикаментов, изделий мед</w:t>
      </w:r>
      <w:proofErr w:type="gramStart"/>
      <w:r w:rsidR="00777E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77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азначений и медицинского оборудования.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план внедрения новых технологий.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председателем комиссии по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обоснованным назначением НЛС.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работе штаба СМК по оказанию медицинской помощи на </w:t>
      </w:r>
      <w:proofErr w:type="spell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этапе.</w:t>
      </w:r>
    </w:p>
    <w:p w:rsid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с обращениями граждан.</w:t>
      </w:r>
    </w:p>
    <w:p w:rsidR="00AC4096" w:rsidRPr="003277AE" w:rsidRDefault="00AC4096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 контролировать работу кабинета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Заместителю главного врача по </w:t>
      </w:r>
      <w:r w:rsidR="006B6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КЭР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1.2.1  Проводить контроль качества оказания скорой и неотложной медицинской помощи населению ЭМР в соответствии с отраслевыми стандартами- в течени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 Своевременно анализировать все случаи смерти « в присутствии бригады» на ВК – в течение года.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   Обеспечить взаимодействие со страховыми медицинскими компаниями – в течение года.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Заместителю главного врача по экономическим вопросам.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финансово-экономическую деятельность учреждения.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оформление первичных учетных документов.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экономический анализ финансово-хозяйственной деятельности станции СМП.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финансово-экономическую деятельность учреждения.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правовое обеспечение деятельности ССМП по экономическим вопросам.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Заместителю главного врача по ГО и МР.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работу КЧС и штаба ГО по планированию мероприятий гражданской обороны и защите от чрезвычайных ситуаций в мирное и военное время.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сотрудников ССМП, нештатных аварийно-спасательных формирований и СМК по предназначению в мирное и военное время (обучение кадров, укомплектование имущества, разработка системы оповещения и сбора, тренировочные занятия).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мероприятия по переводу станции скорой медицинской помощи на работу в военное время.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качество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персонала по вопросам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и защите от чрезвычайных ситуаций.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Заведующей организационно-методическим кабинетом.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заседания медицинских советов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Подготавливать административные обходы главного врача.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 ГУЗ «ЭССМП» на год, квартал, месяц.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исполнение приказов различного уровня, планов работы.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организующие приказы о работе станции скорой медицинской помощи.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основных показателей работы за месяц, квартал, год.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в статистические формы отчетов в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МЗ СО.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Начальнику отдела кадров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укомплектованность кадрами ГУЗ «ЭССМП», определять потребность в них.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текучести кадров.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планирование повышения квалификации, аттестации, сертификации медицинских работников.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по подготовке резерва на руководящие должности.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представлять заявки на вакантные должности в Центр занятости, в СГМУ, в медицинский колледж.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Подготавливать документы на аттестацию медицинских работников.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Главному бухгалтеру.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бухгалтерский учет.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осуществление финансовой деятельности учреждения.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правильность начисления заработной платы сотрудникам учреждения.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операции по начислению и перечислению налогов и сборов в бюджет РФ.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инвентаризацию имущества и финансовых обязательств.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бухгалтерскую отчетность и предоставлять учетную информацию соответствующим органам.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Заведующему</w:t>
      </w:r>
      <w:proofErr w:type="gramEnd"/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центральной станции.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круглосуточное оказание скорой медицинской помощи больным и пострадавшим в режиме повседневной работы и в условиях ЧС.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ежедневно информацию главному врачу о работе центральной станции.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работу оперативного отдела и выездных бригад.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преемственность с другими ЛПУ, УВД, ГИБДД, пожарной частью и другими оперативными службами города.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оперативный контроль, использовать в работе информационн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аналитические системы и информационно-телекоммуникационную сеть «</w:t>
      </w:r>
      <w:proofErr w:type="spell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Интернет»ОТ</w:t>
      </w:r>
      <w:proofErr w:type="spell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 врачей на месяц, разрабатывать системы мотивации медицинских работников центральной станции и подстанций.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контроль качества оказания скорой медицинской помощи </w:t>
      </w:r>
      <w:r w:rsidRPr="003277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Заведующей подстанции</w:t>
      </w:r>
      <w:proofErr w:type="gramEnd"/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№1.2. 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круглосуточное оказание скорой медицинской помощи больным и пострадавшим в режиме повседневной работы и в условиях ЧС.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ежедневно информацию главному врачу о работе подстанций №1,2.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 работу оперативного отдела и выездных бригад.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преемственность с ЛПУ, УВД, ГИБДД, пожарной части и другими оперативными службами города.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оперативный контроль, использовать в работе информационно-аналитические системы и информационн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телекоммуникационную сеть « </w:t>
      </w:r>
      <w:proofErr w:type="spell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Интерет</w:t>
      </w:r>
      <w:proofErr w:type="spell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хозяйственную деятельность по обеспечению подстанции имуществом и инвентарем.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контроль качества оказания скорой медицинской помощи </w:t>
      </w:r>
      <w:r w:rsidRPr="003277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Старшему врачу смены.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оперативное руководство за работой оперативного отдела и выездных бригад.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качество оказания скорой и неотложной медицинской помощи населению.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функции линейного контроля. Осуществлять дистанционн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консультативную и методическую помощь бригадам с использованием возможностей, имеющихся на ГУЗ «ЭССМП»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сбор и анализ оперативной статистической информации, подготавливать ежедневные сводки для руководства ССМП.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взаимодействие с органами местной власти, УВД, ГИБДД, пожарной службой и другими оперативными службами города.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мероприятия по выполнению норм и требований санитарно-эпидемиологического режима, соблюдение правил охраны труда.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Юрисконсульту.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правовые интересы ГУЗ «ЭССМП» в государственных, общественных, страховых организациях.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законодательства в деятельности станции СМП.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судебные и арбитражные дела.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по укреплению договорной, финансовой и трудовой дисциплины, по борьбе с растратами и хищениями.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wavyDouble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условий договоров, контролировать их исполнение</w:t>
      </w:r>
      <w:r w:rsidRPr="003277AE">
        <w:rPr>
          <w:rFonts w:ascii="Times New Roman" w:eastAsia="Times New Roman" w:hAnsi="Times New Roman" w:cs="Times New Roman"/>
          <w:sz w:val="24"/>
          <w:szCs w:val="24"/>
          <w:u w:val="wavyDouble"/>
          <w:lang w:eastAsia="ru-RU"/>
        </w:rPr>
        <w:t>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Консультировать сотрудников станции СМП о текущем законодательстве, по юридическим вопросам.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ответственность за информационную безопасность,  разглашение персональных данных и врачебной тайны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Начальнику гаража: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подбор кадров водителей.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бесперебойную работу автотранспорта на линии.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запасными частями, ГСМ.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проведение профилактических, текущих и капитальных ремонтов автомобилей.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исполнение утвержденного графика работы водителей.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соблюдение правил внутреннего трудового распорядка водителями.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Начальнику хозяйственного отдела.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хозяйственное обслуживание зданий и сооружений.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станцию хозяйственным инвентарем, мебелью.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планы текущих и капитальных ремонтов зданий, систем отопления, водоснабжения, электроснабжения.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руководство работами по благоустройству, озеленению, уборке территории и при проведении ремонта помещений.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Главному  фельдшеру  станции.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составление графиков работы и правильную расстановку среднего мед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осуществлять перестановку среднего мед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ерсонала, замещая внезапно заболевших.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необходимую </w:t>
      </w:r>
      <w:proofErr w:type="spell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</w:t>
      </w:r>
      <w:proofErr w:type="spell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отчетную.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своевременную выписку, правильный учет, распределение и использование медицинского инструментария, медикаментов, перевязочного материала.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представляемые отчеты на аттестацию средних медицинских работников.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соблюдение средним мед. персоналом правил внутреннего распорядка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инструкций, принципов мед. этики и деонтологии. 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Старшему фельдшеру центральной станции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рациональную организацию труда среднего мед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ерсонала.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соблюдение </w:t>
      </w:r>
      <w:proofErr w:type="spell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противоэпидемического режима средним мед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ерсоналом и трудовой дисциплины.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наличие десятидневный запас медикаментов, перевязочного материала, мед. инструментария в кабинете формирования медицинских сумо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укладок, условия их хранения, исправность мед. оборудования.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преемственность с ЛПУ.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работу кабинета формирования мед. сумо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укладок, ведение учетно- отчетной документации.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контрольные проверки оснащения выездных бригад.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по благоустройству территории.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Докладывать ежедневно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недостатках в работе заведующему центральной станции.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Старшему фельдшеру подстанции №1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десятидневный запас медикаментов, перевязочного материала, мед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по благоустройству территории.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санитарно-противоэпидемического режима на подстанциях.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поверку медицинской аппаратуры.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состоянием медицинской аппаратуры и своевременно проводить ремонт.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комплектность укладок для оказания помощи больным в условиях возникновения и распространения  ООИ.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медицинский персонал к работе при возникновении карантинной инфекции.</w:t>
      </w:r>
    </w:p>
    <w:p w:rsidR="003277AE" w:rsidRPr="003277AE" w:rsidRDefault="003277AE" w:rsidP="003277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Старшему фельдшеру подстанции №2,3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десятидневный запас медикаментов, перевязочного материала, мед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борудования.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мероприятия по благоустройству территории.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соблюдение санитарно-противоэпидемического режима на подстанциях.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поверку медицинской аппаратуры.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состоянием медицинской аппаратуры и своевременно проводить ремонт.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контроля подготовки подразделения по обеспечению медицинской эвакуации инфекционных больных 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комплектность укладок для оказания помощи больным в условиях возникновения и распространения  ООИ.</w:t>
      </w:r>
    </w:p>
    <w:p w:rsidR="003277AE" w:rsidRPr="003277AE" w:rsidRDefault="003277AE" w:rsidP="003277AE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медицинский персонал к работе при возникновении карантинной инфекции.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Установить,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непосредственно подчиняются:</w:t>
      </w:r>
    </w:p>
    <w:p w:rsidR="003277AE" w:rsidRPr="003277AE" w:rsidRDefault="003277AE" w:rsidP="003277A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Главному врачу 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 главный бухгалтер</w:t>
      </w:r>
    </w:p>
    <w:p w:rsid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главного врача по медицинской части</w:t>
      </w:r>
    </w:p>
    <w:p w:rsidR="00754CA4" w:rsidRPr="003277AE" w:rsidRDefault="00754CA4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главного врача по клинико-экспертной работе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главного врача по экономическим вопросам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главного врача по ГО и МР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организационно-методическим кабинетом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кадров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хозяйственного отдела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гаража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 складом</w:t>
      </w:r>
    </w:p>
    <w:p w:rsidR="003277AE" w:rsidRPr="003277AE" w:rsidRDefault="00754CA4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руководителя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Главному бухгалтеру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главного бухгалтера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Заместителю  главного врача по медицинской  части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станции, подстанции № 2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врач смены</w:t>
      </w:r>
    </w:p>
    <w:p w:rsid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(фельдшер) выездной бригады</w:t>
      </w:r>
    </w:p>
    <w:p w:rsidR="00754CA4" w:rsidRPr="003277AE" w:rsidRDefault="00754CA4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фельдшер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фельдшер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 по приёму и передаче вызовов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Заведующей ОМК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 статистик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ЭВМ</w:t>
      </w:r>
    </w:p>
    <w:p w:rsidR="003277AE" w:rsidRPr="003277AE" w:rsidRDefault="003277AE" w:rsidP="003277AE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Заведующему подстанцией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   врач (фельдшер) выездной бригады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 по приёму и передаче вызовов</w:t>
      </w:r>
    </w:p>
    <w:p w:rsidR="003277AE" w:rsidRPr="003277AE" w:rsidRDefault="003277AE" w:rsidP="003277A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фельдшер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Установить,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организационное решение принимается главным врачом        станции  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скорой 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медицинской помощи устно или письменно по представлению заместителей главного врача,  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начальника гаража, начальника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хоз. отдела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7AE" w:rsidRPr="003277AE" w:rsidRDefault="003277AE" w:rsidP="003277A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Организационное решение главного врача доводится заместителями  главного врача до руководителей подразделений; начальником гаража – до старших водителей, слесарей; начальником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хоз. отдела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хозяйственного персонала.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структурного подразделения информация передается по вертикали: от старшего врача смены до врачей и фельдшеров, от ст. фельдшера до фельдшеров, санитарок.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персонала на администрацию с предложениями, замечаниями, заявлениями и другой информацией в письменной или устной форме осуществляется в обратном порядке.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такого порядка передачи информации допускается при чрезвычайных ситуациях, в случае отсутствия на работе вышестоящего должностного лица.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   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заместитель главного врача по медицинской части является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первым   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заместителем главного врача и в отсутствии последнего выполняет его обязанности.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     Регламент работы.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ССМП работает с 8-00 до 16-30 часов в соответствии с графиком работы, утвержденным главным врачом. 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Ежедневно, кроме выходных и праздничных дней, в 7-50 ч. проводятся планерки по итогам работы смены.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по пятницам в 08-30 ч. проводится совещание с руководителями структурных подразделений.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во второй четверг в 8-00 ч. проводится заседание медицинского совета ССМП.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в 2 месяца по плану-графику в 10.00ч. проводятся административные обходы структурных подразделений главным врачом.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по личным вопросам осуществляется главным врачом: понедельник с 10-00 до 12-00, среда – с 14-00 до 16-00 часов.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медицинской части: понедельник и четверг с 14-00 до 16-00; вторник и пятница  с 9-00 до 11-00 часов.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6     Планирование работы: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ССМП осуществляется в соответствии с комплексным годовым, квартальным и месячными планами. 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Заместителям главного врача и руководителям структурных подразделений до 25 числа  последнего месяца квартала представлять на утверждение главному врачу личные планы работы на следующий квартал.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до 23 числа в рабочем экземпляре плана делается отметка о выполнении (не выполнении) мероприятий каждым руководителем структурного подразделения. Контроль выполнения плана, анализ и обобщение реализации намеченных планом мероприятий ежемесячно проводит к 25 числу зав. ОМК, о чем делается отметка в плане.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Заместители главного врача, руководители структурных подразделений информируют на совещании, которое проводится еженедельно по пятницам, об итогах плановой работы за неделю.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структурных подразделений в ОМК представляют:</w:t>
      </w:r>
    </w:p>
    <w:p w:rsidR="003277AE" w:rsidRPr="003277AE" w:rsidRDefault="003277AE" w:rsidP="003277A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план работы на год с указанием конкретных сроков;</w:t>
      </w:r>
    </w:p>
    <w:p w:rsidR="003277AE" w:rsidRPr="003277AE" w:rsidRDefault="003277AE" w:rsidP="003277A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план работы на следующий квартал (до 25 числа последнего месяца квартала);</w:t>
      </w:r>
    </w:p>
    <w:p w:rsidR="003277AE" w:rsidRPr="003277AE" w:rsidRDefault="003277AE" w:rsidP="003277AE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выполнении планов до 25 числа ежемесячно;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7    Порядок проведения штабов и совещаний.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заседаний  советов, совещаний.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штабов, советов и рабочих совещаний ССМП проводятся в соответствии с утвержденным планом работы ССМП, а также по мере необходимости.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выносимые на заседания, утверждаются главным врачом или его заместителем.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участвующие в проведении совещания, регистрируются секретарем совещания.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совещания принимают личное участие в работе совещания без права замены.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в составе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приглашенных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совещание производится только с разрешения председателя совещания или его заместителя.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подготовки документов.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и проведения заседания, совещания за два дня до совещания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77AE" w:rsidRPr="003277AE" w:rsidRDefault="003277AE" w:rsidP="003277AE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дня;</w:t>
      </w:r>
    </w:p>
    <w:p w:rsidR="003277AE" w:rsidRPr="003277AE" w:rsidRDefault="003277AE" w:rsidP="003277AE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необходимости рассмотрения данных вопросов;</w:t>
      </w:r>
    </w:p>
    <w:p w:rsidR="003277AE" w:rsidRPr="003277AE" w:rsidRDefault="003277AE" w:rsidP="003277AE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приглашенных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77AE" w:rsidRPr="003277AE" w:rsidRDefault="003277AE" w:rsidP="003277AE">
      <w:pPr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по рассматриваемому вопросу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оформления протоколов и поручений.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совещаний оформляется протокол с перечнем поручений, данных в ходе совещания.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и перечень поручений предоставляется на подпись главному врачу не позднее следующего дня с момента проведения совещания.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исполнителей о поручениях, данных в ходе совещания или заседания, осуществляет секретарь заседания или совещания в течение двух дней с момента подписания последних у главного врача.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решения совещания, поручений, данных главным врачом в ходе совещания, осуществляет секретарь совета.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Проведение совещания с руководителями структурных подразделений.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совещания –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основных директивных документов, собственных приказов, оперативное руководство и участие в их выполнении.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еженедельном совещании с руководителями структурных подразделений  заместители главного врача информируют о проделанной за прошедшую неделю работе, о выполнении заданий главного врача (в соответствии со сроками), о ходе выполнения плановых мероприятий, поручений, о чрезвычайных ситуациях, ответах на письма и жалобы населения.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совещания протоколируется секретарем (</w:t>
      </w:r>
      <w:r w:rsidR="00454F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фельдшером) с указанием конкретных сроков выполнения поручения главного врача.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поручений, данных главным врачом в ходе совещаний, возлагается на заведующего организационно-методическим кабинетом.</w:t>
      </w:r>
    </w:p>
    <w:p w:rsidR="003277AE" w:rsidRPr="003277AE" w:rsidRDefault="003277AE" w:rsidP="003277A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заместителей главного врача, заведующего ОМК строить в строгом соответствии с должностными инструкциями, положением о кабинете.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 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Руководящему составу ССМП: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  Постоянно совершенствовать систему взаимодействия, требовать от подчиненных строгого 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выполнения обязанностей, предусмотренных должностными инструкциями.</w:t>
      </w:r>
    </w:p>
    <w:p w:rsidR="003277AE" w:rsidRPr="003277AE" w:rsidRDefault="003277AE" w:rsidP="003277A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8.2.   Вносить предложения по совершенствованию форм взаимодействия и взаимной информации  между структурами ССМП в период планирования документов на следующий год.</w:t>
      </w:r>
    </w:p>
    <w:p w:rsidR="003277AE" w:rsidRPr="003277AE" w:rsidRDefault="003277AE" w:rsidP="003277A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Систематически доводить до сведения подчиненных нормативно-правовые акты МЗ РФ, МЗ 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комитета по здравоохранению АЭМР, правительственные документы.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     Ответственными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составление ежемесячных графиков работы сотрудников являются:</w:t>
      </w:r>
    </w:p>
    <w:p w:rsidR="003277AE" w:rsidRPr="003277AE" w:rsidRDefault="003277AE" w:rsidP="003277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центральной станци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работы врачей.</w:t>
      </w:r>
    </w:p>
    <w:p w:rsidR="003277AE" w:rsidRPr="003277AE" w:rsidRDefault="003277AE" w:rsidP="003277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ельдшер</w:t>
      </w:r>
      <w:proofErr w:type="spell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станции - график работы фельдшеров.</w:t>
      </w:r>
    </w:p>
    <w:p w:rsidR="003277AE" w:rsidRPr="003277AE" w:rsidRDefault="003277AE" w:rsidP="003277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сестра-хозяйка  -  график работы санитаров.</w:t>
      </w:r>
      <w:bookmarkStart w:id="0" w:name="_GoBack"/>
      <w:bookmarkEnd w:id="0"/>
    </w:p>
    <w:p w:rsidR="003277AE" w:rsidRPr="003277AE" w:rsidRDefault="003277AE" w:rsidP="003277AE">
      <w:pPr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диспетчер - график работы водителей.</w:t>
      </w:r>
    </w:p>
    <w:p w:rsidR="003277AE" w:rsidRPr="003277AE" w:rsidRDefault="003277AE" w:rsidP="003277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ССМП осуществлять в соответствии с инструкцией по  делопроизводству, утвержденной приказом главного врача. </w:t>
      </w:r>
    </w:p>
    <w:p w:rsidR="003277AE" w:rsidRPr="003277AE" w:rsidRDefault="003277AE" w:rsidP="003277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делопроизводство и должное оформление исходящих из учреждения документов возложить на секретаря главного врача.</w:t>
      </w:r>
    </w:p>
    <w:p w:rsidR="003277AE" w:rsidRPr="003277AE" w:rsidRDefault="003277AE" w:rsidP="0032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32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277AE" w:rsidRPr="003277AE" w:rsidRDefault="003277AE" w:rsidP="00327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keepNext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keepNext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keepNext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7AE" w:rsidRPr="003277AE" w:rsidRDefault="003277AE" w:rsidP="003277AE">
      <w:pPr>
        <w:keepNext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Главный врач                                 </w:t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277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А.Ю. Романов </w:t>
      </w:r>
    </w:p>
    <w:p w:rsidR="000366D7" w:rsidRPr="0042429D" w:rsidRDefault="000366D7" w:rsidP="0042429D">
      <w:pPr>
        <w:jc w:val="center"/>
      </w:pPr>
    </w:p>
    <w:sectPr w:rsidR="000366D7" w:rsidRPr="0042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5C2"/>
    <w:multiLevelType w:val="singleLevel"/>
    <w:tmpl w:val="D93433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0DF6DA1"/>
    <w:multiLevelType w:val="multilevel"/>
    <w:tmpl w:val="14382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AC70D6"/>
    <w:multiLevelType w:val="hybridMultilevel"/>
    <w:tmpl w:val="1924F2BC"/>
    <w:lvl w:ilvl="0" w:tplc="D93433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815376"/>
    <w:multiLevelType w:val="hybridMultilevel"/>
    <w:tmpl w:val="4502EFD8"/>
    <w:lvl w:ilvl="0" w:tplc="27D2196E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15FE8"/>
    <w:multiLevelType w:val="multilevel"/>
    <w:tmpl w:val="3D7E8A6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71F7DE1"/>
    <w:multiLevelType w:val="hybridMultilevel"/>
    <w:tmpl w:val="EFCAABDE"/>
    <w:lvl w:ilvl="0" w:tplc="A8928F0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F07B4D"/>
    <w:multiLevelType w:val="multilevel"/>
    <w:tmpl w:val="893E7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366D7"/>
    <w:rsid w:val="00057E8D"/>
    <w:rsid w:val="00061744"/>
    <w:rsid w:val="0006366C"/>
    <w:rsid w:val="000D30E8"/>
    <w:rsid w:val="001136DD"/>
    <w:rsid w:val="0015660B"/>
    <w:rsid w:val="00216621"/>
    <w:rsid w:val="00234A27"/>
    <w:rsid w:val="003277AE"/>
    <w:rsid w:val="0042429D"/>
    <w:rsid w:val="00454F2B"/>
    <w:rsid w:val="004A3AF8"/>
    <w:rsid w:val="004D328B"/>
    <w:rsid w:val="00594405"/>
    <w:rsid w:val="0067144F"/>
    <w:rsid w:val="006B69B3"/>
    <w:rsid w:val="006D4B25"/>
    <w:rsid w:val="00754CA4"/>
    <w:rsid w:val="00777E67"/>
    <w:rsid w:val="008228AD"/>
    <w:rsid w:val="0085492C"/>
    <w:rsid w:val="00950DA9"/>
    <w:rsid w:val="00AC4096"/>
    <w:rsid w:val="00C26E19"/>
    <w:rsid w:val="00CE263A"/>
    <w:rsid w:val="00E1217C"/>
    <w:rsid w:val="00E5130C"/>
    <w:rsid w:val="00F531BC"/>
    <w:rsid w:val="00F85673"/>
    <w:rsid w:val="00F9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6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144F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CE263A"/>
    <w:pPr>
      <w:spacing w:after="0" w:line="240" w:lineRule="auto"/>
      <w:ind w:firstLine="720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CE263A"/>
    <w:rPr>
      <w:rFonts w:ascii="Tahoma" w:eastAsia="Times New Roman" w:hAnsi="Tahoma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6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144F"/>
    <w:pPr>
      <w:ind w:left="720"/>
      <w:contextualSpacing/>
    </w:pPr>
  </w:style>
  <w:style w:type="paragraph" w:styleId="a6">
    <w:name w:val="Body Text Indent"/>
    <w:basedOn w:val="a"/>
    <w:link w:val="a7"/>
    <w:semiHidden/>
    <w:unhideWhenUsed/>
    <w:rsid w:val="00CE263A"/>
    <w:pPr>
      <w:spacing w:after="0" w:line="240" w:lineRule="auto"/>
      <w:ind w:firstLine="720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CE263A"/>
    <w:rPr>
      <w:rFonts w:ascii="Tahoma" w:eastAsia="Times New Roman" w:hAnsi="Tahoma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2018-04-04T11:00:00Z</cp:lastPrinted>
  <dcterms:created xsi:type="dcterms:W3CDTF">2016-01-13T08:11:00Z</dcterms:created>
  <dcterms:modified xsi:type="dcterms:W3CDTF">2018-04-04T11:01:00Z</dcterms:modified>
</cp:coreProperties>
</file>