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6F" w:rsidRDefault="00FA0E6F" w:rsidP="00FA0E6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FA0E6F" w:rsidRDefault="00FA0E6F" w:rsidP="00FA0E6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«ВОЛОГОДСКАЯ ОБЛАСТНАЯ КЛИНИЧЕСКАЯ БОЛЬНИЦА № 2»</w:t>
      </w:r>
    </w:p>
    <w:p w:rsidR="00FA0E6F" w:rsidRDefault="00FA0E6F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8A75EB" w:rsidRPr="00614EA1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14EA1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ПУЛИН АНДРЕЙ ГЕННАДЬЕВИЧ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614EA1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14EA1">
        <w:rPr>
          <w:rFonts w:ascii="Times New Roman" w:hAnsi="Times New Roman" w:cs="Times New Roman"/>
          <w:b/>
          <w:sz w:val="24"/>
          <w:szCs w:val="24"/>
        </w:rPr>
        <w:t>Заместитель главного врача по медицинской части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БРУТОВ СЕРГЕЙ ВЛАДИМИРОВИЧ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614EA1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14EA1">
        <w:rPr>
          <w:rFonts w:ascii="Times New Roman" w:hAnsi="Times New Roman" w:cs="Times New Roman"/>
          <w:b/>
          <w:sz w:val="24"/>
          <w:szCs w:val="24"/>
        </w:rPr>
        <w:t>Заместитель главного врача по хирургической помощи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ПОПОВ СЕРГЕЙ ВЛАДИМИРОВИЧ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Отделения хирургического профиля</w:t>
      </w:r>
      <w:r w:rsidR="00EC78C5">
        <w:rPr>
          <w:rFonts w:ascii="Times New Roman" w:hAnsi="Times New Roman" w:cs="Times New Roman"/>
          <w:b/>
          <w:sz w:val="24"/>
          <w:szCs w:val="24"/>
        </w:rPr>
        <w:t>: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Гинекологическое отделение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Нейрохирургическое отделение  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Онкологическое отделение  </w:t>
      </w:r>
    </w:p>
    <w:p w:rsidR="00EC78C5" w:rsidRDefault="00EC78C5" w:rsidP="00EC78C5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Онкологическое отделение (амбулаторное)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Операционный блок </w:t>
      </w:r>
    </w:p>
    <w:p w:rsidR="00761DC1" w:rsidRDefault="00761DC1" w:rsidP="00761DC1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анестезиологии-реанимации № 1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Оториноларингологическое отделение </w:t>
      </w:r>
    </w:p>
    <w:p w:rsidR="00EC78C5" w:rsidRDefault="00EC78C5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Радиологическое отделение</w:t>
      </w:r>
    </w:p>
    <w:p w:rsidR="00EC78C5" w:rsidRDefault="00EC78C5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Рентгенологическое отделение</w:t>
      </w:r>
    </w:p>
    <w:p w:rsidR="00EC78C5" w:rsidRDefault="00EC78C5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Патолого-анатомическое отделение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Травматолого-ортопедическое отделение  </w:t>
      </w:r>
    </w:p>
    <w:p w:rsidR="00EC78C5" w:rsidRDefault="00EC78C5" w:rsidP="00EC78C5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Травматологический пункт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Урологическое отделение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Хирургическое отделение № 1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Хирургическое отделение № 2  </w:t>
      </w:r>
    </w:p>
    <w:p w:rsidR="00EC78C5" w:rsidRDefault="00EC78C5" w:rsidP="00EC78C5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Эндоскопическое отделение </w:t>
      </w:r>
    </w:p>
    <w:p w:rsidR="00EC78C5" w:rsidRDefault="00EC78C5" w:rsidP="00EC78C5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компьютерной томографии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трансфузионной терапии</w:t>
      </w:r>
    </w:p>
    <w:p w:rsidR="00EC78C5" w:rsidRDefault="00EC78C5" w:rsidP="00EC78C5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ультразвуковой диагностики </w:t>
      </w:r>
    </w:p>
    <w:p w:rsidR="00A03060" w:rsidRDefault="00A03060" w:rsidP="00A03060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Централизованное стерилизационное отделение </w:t>
      </w:r>
    </w:p>
    <w:p w:rsidR="00EC78C5" w:rsidRDefault="00E82760" w:rsidP="00EC78C5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Консультативная поликлиника </w:t>
      </w:r>
    </w:p>
    <w:p w:rsidR="00E82760" w:rsidRDefault="00E82760" w:rsidP="00EC78C5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Заместитель главного врача по терапевтической помощи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ЕРМИЛОВА ЕЛЕНА ОЛЕГОВНА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Отделения терапевтического профиля</w:t>
      </w:r>
      <w:r w:rsidR="004871F2">
        <w:rPr>
          <w:rFonts w:ascii="Times New Roman" w:hAnsi="Times New Roman" w:cs="Times New Roman"/>
          <w:b/>
          <w:sz w:val="24"/>
          <w:szCs w:val="24"/>
        </w:rPr>
        <w:t>: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Гематологическое отделение</w:t>
      </w:r>
      <w:r w:rsidRPr="00D8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Неврологическое отделение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анестезиологии-реанимации № 2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анестезиологии-реанимации № 4 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неотложной кардиологии </w:t>
      </w:r>
    </w:p>
    <w:p w:rsidR="00EC78C5" w:rsidRDefault="00EC78C5" w:rsidP="00EC78C5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функциональной диагностики 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Приемное отделение 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Физиотерапевтическое отделение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Эндокринологическое отделение </w:t>
      </w:r>
    </w:p>
    <w:p w:rsidR="00A03060" w:rsidRDefault="00A03060" w:rsidP="00A03060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лечебного питания </w:t>
      </w:r>
    </w:p>
    <w:p w:rsidR="00761DC1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лечебной физкультуры</w:t>
      </w:r>
    </w:p>
    <w:p w:rsidR="00761DC1" w:rsidRDefault="00761DC1" w:rsidP="00761DC1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рентгенохирургических методов диагностики и лечения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сильнодействующих лека</w:t>
      </w:r>
      <w:proofErr w:type="gramStart"/>
      <w:r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иемного отделения</w:t>
      </w:r>
    </w:p>
    <w:p w:rsidR="00EC78C5" w:rsidRDefault="00EC78C5" w:rsidP="00EC78C5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Аптека 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главного врача по клинико-экспертной работе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ЁЛКИНА ЕЛЕНА АЛЕКСАНДРОВНА</w:t>
      </w:r>
    </w:p>
    <w:p w:rsidR="00AE06BA" w:rsidRDefault="00AE06BA" w:rsidP="00AE06BA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Бюро медицинской статистики </w:t>
      </w:r>
    </w:p>
    <w:p w:rsidR="00AE06BA" w:rsidRDefault="00AE06BA" w:rsidP="00AE06BA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по выписке листков нетрудоспособности 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Заместитель главного врача по экономическим вопросам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КОСТЫГОВА АННА АНАТОЛЬЕВНА</w:t>
      </w:r>
    </w:p>
    <w:p w:rsidR="008A75EB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Планово-экономический отдел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Отдел по приносящей доход деятельности</w:t>
      </w:r>
    </w:p>
    <w:p w:rsidR="00B913E7" w:rsidRDefault="00B913E7" w:rsidP="00B913E7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закупок</w:t>
      </w:r>
    </w:p>
    <w:p w:rsidR="00B913E7" w:rsidRDefault="00B913E7" w:rsidP="00B913E7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Заместитель главного врача по кадрам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МАЙОРОВА НАТАЛИЯ НИКОЛАЕВНА</w:t>
      </w:r>
    </w:p>
    <w:p w:rsidR="008A75EB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Отдел кадров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E06BA" w:rsidRPr="00F32515" w:rsidRDefault="00AE06BA" w:rsidP="00AE06B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Начальник инфекционной службы</w:t>
      </w:r>
    </w:p>
    <w:p w:rsidR="00AE06BA" w:rsidRPr="008A75EB" w:rsidRDefault="004871F2" w:rsidP="00AE06B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ФИЛИЧЕВ ЛЕОНИД ФЁДОРОВИЧ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Отделения инфекционного профиля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Инфекционное отделение № 1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Инфекционное отделение № 2 (детское) </w:t>
      </w:r>
    </w:p>
    <w:p w:rsidR="00AE06BA" w:rsidRDefault="00AE06BA" w:rsidP="00AE06BA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Инфекционное отделение № 3 </w:t>
      </w:r>
    </w:p>
    <w:p w:rsidR="00AE06BA" w:rsidRDefault="00EC78C5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C78C5">
        <w:rPr>
          <w:rFonts w:ascii="Times New Roman" w:hAnsi="Times New Roman" w:cs="Times New Roman"/>
          <w:sz w:val="24"/>
          <w:szCs w:val="24"/>
        </w:rPr>
        <w:t>Отделение анестезиологии-реанимации № 3 (инфекционное)</w:t>
      </w:r>
    </w:p>
    <w:p w:rsidR="00504256" w:rsidRPr="00EC78C5" w:rsidRDefault="00504256" w:rsidP="00504256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Приемное инфекционное отделение</w:t>
      </w:r>
    </w:p>
    <w:p w:rsidR="00761DC1" w:rsidRDefault="00761DC1" w:rsidP="00761DC1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профилактики и борьбы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8C5" w:rsidRDefault="00EC78C5" w:rsidP="00EC78C5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Консультативно-диагностический кабинет инфекционных заболеваний </w:t>
      </w:r>
    </w:p>
    <w:p w:rsidR="00EC78C5" w:rsidRDefault="00EC78C5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AE06BA" w:rsidRPr="00AE06BA" w:rsidRDefault="00AE06BA" w:rsidP="00AE06B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AE06BA">
        <w:rPr>
          <w:rFonts w:ascii="Times New Roman" w:hAnsi="Times New Roman" w:cs="Times New Roman"/>
          <w:b/>
          <w:sz w:val="24"/>
          <w:szCs w:val="24"/>
        </w:rPr>
        <w:t>Начальник лабораторной службы</w:t>
      </w:r>
    </w:p>
    <w:p w:rsidR="00AE06BA" w:rsidRPr="008A75EB" w:rsidRDefault="004871F2" w:rsidP="00AE06B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ПУКОВА ЕЛЕНА АЛЕКСАНДРОВНА</w:t>
      </w:r>
    </w:p>
    <w:p w:rsidR="00B913E7" w:rsidRDefault="00B913E7" w:rsidP="00B913E7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Клинико-диагностическая лаборатория</w:t>
      </w:r>
    </w:p>
    <w:p w:rsidR="00B913E7" w:rsidRDefault="00B913E7" w:rsidP="00B913E7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 клинической иммунологии</w:t>
      </w:r>
      <w:r w:rsidRPr="00B913E7">
        <w:rPr>
          <w:rFonts w:ascii="Times New Roman" w:hAnsi="Times New Roman" w:cs="Times New Roman"/>
          <w:sz w:val="24"/>
          <w:szCs w:val="24"/>
        </w:rPr>
        <w:tab/>
      </w:r>
    </w:p>
    <w:p w:rsidR="00AE06BA" w:rsidRDefault="00B913E7" w:rsidP="00B913E7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913E7">
        <w:rPr>
          <w:rFonts w:ascii="Times New Roman" w:hAnsi="Times New Roman" w:cs="Times New Roman"/>
          <w:sz w:val="24"/>
          <w:szCs w:val="24"/>
        </w:rPr>
        <w:t>Микробиологическая лаборатория</w:t>
      </w:r>
    </w:p>
    <w:p w:rsidR="00761DC1" w:rsidRDefault="00761DC1" w:rsidP="00761DC1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Радиоизотопная лаборатория  </w:t>
      </w:r>
    </w:p>
    <w:p w:rsidR="00B913E7" w:rsidRDefault="00B913E7" w:rsidP="00B913E7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Цитологическая лаборатория</w:t>
      </w:r>
    </w:p>
    <w:p w:rsidR="00B913E7" w:rsidRP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Главная медицинская сестра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ИВАНОВА МАРИНА НИКОЛАЕВНА</w:t>
      </w: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Главный бухгалтер</w:t>
      </w:r>
    </w:p>
    <w:p w:rsid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КУЗНЕЦОВА ЕЛЕНА ЕВГЕНЬЕВНА</w:t>
      </w:r>
    </w:p>
    <w:p w:rsidR="00AE06BA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Бухгалтерия 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E06BA" w:rsidRPr="00AE06BA" w:rsidRDefault="00AE06BA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AE06BA">
        <w:rPr>
          <w:rFonts w:ascii="Times New Roman" w:hAnsi="Times New Roman" w:cs="Times New Roman"/>
          <w:b/>
          <w:sz w:val="24"/>
          <w:szCs w:val="24"/>
        </w:rPr>
        <w:t>Главный инженер</w:t>
      </w:r>
    </w:p>
    <w:p w:rsidR="00AE06BA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КАЧЕРОВ СЕРГЕЙ ВИКТОРОВИЧ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Лифтовая служба</w:t>
      </w:r>
    </w:p>
    <w:p w:rsidR="00B913E7" w:rsidRDefault="00B913E7" w:rsidP="00B913E7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охраны труда</w:t>
      </w:r>
    </w:p>
    <w:p w:rsidR="008A75EB" w:rsidRDefault="00B913E7" w:rsidP="00B913E7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Проектно-технический отдел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Сан</w:t>
      </w:r>
      <w:r w:rsidR="00825136">
        <w:rPr>
          <w:rFonts w:ascii="Times New Roman" w:hAnsi="Times New Roman" w:cs="Times New Roman"/>
          <w:sz w:val="24"/>
          <w:szCs w:val="24"/>
        </w:rPr>
        <w:t>итарно-</w:t>
      </w:r>
      <w:r>
        <w:rPr>
          <w:rFonts w:ascii="Times New Roman" w:hAnsi="Times New Roman" w:cs="Times New Roman"/>
          <w:sz w:val="24"/>
          <w:szCs w:val="24"/>
        </w:rPr>
        <w:t>техническая служба</w:t>
      </w:r>
    </w:p>
    <w:p w:rsidR="00B913E7" w:rsidRDefault="00B913E7" w:rsidP="00B913E7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вентиляции 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E7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F32515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32515">
        <w:rPr>
          <w:rFonts w:ascii="Times New Roman" w:hAnsi="Times New Roman" w:cs="Times New Roman"/>
          <w:b/>
          <w:sz w:val="24"/>
          <w:szCs w:val="24"/>
        </w:rPr>
        <w:t>Начальник административно-хозяйственной части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МЕЛЬНИКОВ ЮРИЙ ЕВГЕНЬЕВИЧ</w:t>
      </w:r>
    </w:p>
    <w:p w:rsidR="00F529CB" w:rsidRDefault="00B913E7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9CB">
        <w:rPr>
          <w:rFonts w:ascii="Times New Roman" w:hAnsi="Times New Roman" w:cs="Times New Roman"/>
          <w:sz w:val="24"/>
          <w:szCs w:val="24"/>
        </w:rPr>
        <w:t>Гараж</w:t>
      </w:r>
    </w:p>
    <w:p w:rsidR="00F529CB" w:rsidRDefault="00F529C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Отдел материально-технического обеспечения</w:t>
      </w:r>
    </w:p>
    <w:p w:rsidR="00F529CB" w:rsidRDefault="00F529CB" w:rsidP="00F529CB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Пищеблок</w:t>
      </w:r>
    </w:p>
    <w:p w:rsidR="00F529CB" w:rsidRDefault="00F529C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Ремонтно-строительная служба</w:t>
      </w:r>
    </w:p>
    <w:p w:rsidR="00F529CB" w:rsidRDefault="00F529CB" w:rsidP="00F529CB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связи</w:t>
      </w:r>
    </w:p>
    <w:p w:rsidR="00F529CB" w:rsidRDefault="00F529C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Служба обслуживания зданий</w:t>
      </w:r>
      <w:r w:rsidR="00A03060">
        <w:rPr>
          <w:rFonts w:ascii="Times New Roman" w:hAnsi="Times New Roman" w:cs="Times New Roman"/>
          <w:sz w:val="24"/>
          <w:szCs w:val="24"/>
        </w:rPr>
        <w:t xml:space="preserve"> и территории</w:t>
      </w:r>
    </w:p>
    <w:p w:rsidR="00F529CB" w:rsidRDefault="00F529CB" w:rsidP="00F529CB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профессиональной уборки и дезинфекции </w:t>
      </w:r>
    </w:p>
    <w:p w:rsidR="00F529CB" w:rsidRDefault="00F529CB" w:rsidP="00F529CB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A75EB" w:rsidRPr="0054475C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Pr="0054475C">
        <w:rPr>
          <w:rFonts w:ascii="Times New Roman" w:hAnsi="Times New Roman" w:cs="Times New Roman"/>
          <w:b/>
          <w:sz w:val="24"/>
          <w:szCs w:val="24"/>
        </w:rPr>
        <w:t xml:space="preserve"> контрактной службы</w:t>
      </w:r>
    </w:p>
    <w:p w:rsid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ТЕЛИЧКИНА МАРИНА ЛЕОНИДОВНА</w:t>
      </w:r>
    </w:p>
    <w:p w:rsidR="00AE06BA" w:rsidRDefault="00AE06BA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6921DA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921DA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  <w:r w:rsidR="007F28CB">
        <w:rPr>
          <w:rFonts w:ascii="Times New Roman" w:hAnsi="Times New Roman" w:cs="Times New Roman"/>
          <w:b/>
          <w:sz w:val="24"/>
          <w:szCs w:val="24"/>
        </w:rPr>
        <w:t>информатизации</w:t>
      </w:r>
    </w:p>
    <w:p w:rsidR="008A75EB" w:rsidRPr="004B2F0C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B2F0C">
        <w:rPr>
          <w:rFonts w:ascii="Times New Roman" w:hAnsi="Times New Roman" w:cs="Times New Roman"/>
          <w:sz w:val="24"/>
          <w:szCs w:val="24"/>
        </w:rPr>
        <w:t>ЛАДЫГИН ЕВГЕНИЙ ВЛАДИМИРОВИЧ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54475C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4475C">
        <w:rPr>
          <w:rFonts w:ascii="Times New Roman" w:hAnsi="Times New Roman" w:cs="Times New Roman"/>
          <w:b/>
          <w:sz w:val="24"/>
          <w:szCs w:val="24"/>
        </w:rPr>
        <w:t>Начальник отдела по мобилизационной работе и гражданской обороне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ЛЕБЕДЕВА НАТАЛЬЯ БОРИСОВНА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54475C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4475C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b/>
          <w:sz w:val="24"/>
          <w:szCs w:val="24"/>
        </w:rPr>
        <w:t>по ремонту и обслуживанию медицинского оборудования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ТЕРЕЩЕНКО АНДРЕЙ АНАТОЛЬЕВИЧ</w:t>
      </w:r>
    </w:p>
    <w:p w:rsidR="00825136" w:rsidRDefault="00825136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75EB" w:rsidRPr="0054475C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юридического отдела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БУРОВ ВЛАДИСЛАВ НИКОЛАЕВИЧ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A75EB" w:rsidRPr="007739E6" w:rsidRDefault="008A75EB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7739E6">
        <w:rPr>
          <w:rFonts w:ascii="Times New Roman" w:hAnsi="Times New Roman" w:cs="Times New Roman"/>
          <w:b/>
          <w:sz w:val="24"/>
          <w:szCs w:val="24"/>
        </w:rPr>
        <w:t>Менеджер по связям с общественностью</w:t>
      </w:r>
    </w:p>
    <w:p w:rsidR="008A75EB" w:rsidRPr="008A75EB" w:rsidRDefault="004871F2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A75EB">
        <w:rPr>
          <w:rFonts w:ascii="Times New Roman" w:hAnsi="Times New Roman" w:cs="Times New Roman"/>
          <w:sz w:val="24"/>
          <w:szCs w:val="24"/>
        </w:rPr>
        <w:t>ПИТЕРЦЕВА НАДЕЖДА ГЕННАДЬЕВНА</w:t>
      </w:r>
    </w:p>
    <w:p w:rsidR="00EC78C5" w:rsidRDefault="00EC78C5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C78C5" w:rsidRPr="00EC78C5" w:rsidRDefault="00EC78C5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EC78C5">
        <w:rPr>
          <w:rFonts w:ascii="Times New Roman" w:hAnsi="Times New Roman" w:cs="Times New Roman"/>
          <w:b/>
          <w:sz w:val="24"/>
          <w:szCs w:val="24"/>
        </w:rPr>
        <w:t>Канцелярия</w:t>
      </w:r>
    </w:p>
    <w:p w:rsidR="00EC78C5" w:rsidRDefault="00EC78C5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</w:p>
    <w:p w:rsidR="00EC78C5" w:rsidRDefault="00EC78C5" w:rsidP="008A75E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Машинистка</w:t>
      </w:r>
    </w:p>
    <w:p w:rsidR="00A03060" w:rsidRPr="004C17F0" w:rsidRDefault="008A75EB" w:rsidP="00A0306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Архив </w:t>
      </w:r>
    </w:p>
    <w:p w:rsidR="008A75EB" w:rsidRDefault="008A75EB" w:rsidP="008A75EB">
      <w:pPr>
        <w:spacing w:after="0" w:line="288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2E28" w:rsidRDefault="00A03060" w:rsidP="008A75E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СПРАВОЧНАЯ СЛУЖБА</w:t>
      </w:r>
    </w:p>
    <w:sectPr w:rsidR="001C2E28" w:rsidSect="00AE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75EB"/>
    <w:rsid w:val="001C2E28"/>
    <w:rsid w:val="003A6784"/>
    <w:rsid w:val="004871F2"/>
    <w:rsid w:val="004B2F0C"/>
    <w:rsid w:val="00504256"/>
    <w:rsid w:val="00585F43"/>
    <w:rsid w:val="00631C50"/>
    <w:rsid w:val="00761DC1"/>
    <w:rsid w:val="007A2B2F"/>
    <w:rsid w:val="007F28CB"/>
    <w:rsid w:val="00825136"/>
    <w:rsid w:val="008A75EB"/>
    <w:rsid w:val="00A03060"/>
    <w:rsid w:val="00AE06BA"/>
    <w:rsid w:val="00AE40EA"/>
    <w:rsid w:val="00AE46DB"/>
    <w:rsid w:val="00B913E7"/>
    <w:rsid w:val="00DE237D"/>
    <w:rsid w:val="00E82760"/>
    <w:rsid w:val="00EB4EA5"/>
    <w:rsid w:val="00EC78C5"/>
    <w:rsid w:val="00F529CB"/>
    <w:rsid w:val="00F6143A"/>
    <w:rsid w:val="00FA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Питерцева</dc:creator>
  <cp:keywords/>
  <dc:description/>
  <cp:lastModifiedBy>Надежда Г. Питерцева</cp:lastModifiedBy>
  <cp:revision>15</cp:revision>
  <cp:lastPrinted>2018-04-12T10:48:00Z</cp:lastPrinted>
  <dcterms:created xsi:type="dcterms:W3CDTF">2018-04-05T12:54:00Z</dcterms:created>
  <dcterms:modified xsi:type="dcterms:W3CDTF">2018-04-13T07:11:00Z</dcterms:modified>
</cp:coreProperties>
</file>