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00" w:rsidRPr="006454B4" w:rsidRDefault="00463300" w:rsidP="00624D60">
      <w:pPr>
        <w:jc w:val="center"/>
        <w:rPr>
          <w:sz w:val="20"/>
          <w:szCs w:val="20"/>
        </w:rPr>
      </w:pPr>
      <w:r w:rsidRPr="006454B4">
        <w:rPr>
          <w:sz w:val="20"/>
          <w:szCs w:val="20"/>
        </w:rPr>
        <w:t>ОБЛАС</w:t>
      </w:r>
      <w:r>
        <w:rPr>
          <w:sz w:val="20"/>
          <w:szCs w:val="20"/>
        </w:rPr>
        <w:t>Т</w:t>
      </w:r>
      <w:r w:rsidRPr="006454B4">
        <w:rPr>
          <w:sz w:val="20"/>
          <w:szCs w:val="20"/>
        </w:rPr>
        <w:t>НОЕ ГОСУДАРСТВЕННОЕ БЮДЖЕТНОЕ УЧРЕЖДЕНИЕ ЗДРАВООХРАНЕНИЯ</w:t>
      </w:r>
    </w:p>
    <w:p w:rsidR="00463300" w:rsidRPr="006454B4" w:rsidRDefault="00463300" w:rsidP="00624D60">
      <w:pPr>
        <w:jc w:val="center"/>
        <w:rPr>
          <w:sz w:val="20"/>
          <w:szCs w:val="20"/>
        </w:rPr>
      </w:pPr>
      <w:r w:rsidRPr="006454B4">
        <w:rPr>
          <w:sz w:val="20"/>
          <w:szCs w:val="20"/>
        </w:rPr>
        <w:t>«БАКЧАРСКАЯ РАЙОННАЯ БОЛЬНИЦА»</w:t>
      </w:r>
    </w:p>
    <w:p w:rsidR="00463300" w:rsidRPr="005F7630" w:rsidRDefault="00463300" w:rsidP="00624D60">
      <w:pPr>
        <w:jc w:val="center"/>
      </w:pPr>
      <w:r>
        <w:t>ОГБУЗ «Бакчарская РБ»</w:t>
      </w:r>
    </w:p>
    <w:p w:rsidR="00463300" w:rsidRPr="005F7630" w:rsidRDefault="00463300" w:rsidP="00624D60">
      <w:r w:rsidRPr="005F7630">
        <w:tab/>
      </w:r>
      <w:r w:rsidRPr="005F7630">
        <w:tab/>
      </w:r>
      <w:r w:rsidRPr="005F7630">
        <w:tab/>
      </w:r>
      <w:r w:rsidRPr="005F7630">
        <w:tab/>
      </w:r>
      <w:r w:rsidRPr="005F7630">
        <w:tab/>
      </w:r>
      <w:r w:rsidRPr="005F7630">
        <w:tab/>
      </w:r>
      <w:r>
        <w:t xml:space="preserve">      </w:t>
      </w:r>
      <w:r w:rsidRPr="005F7630">
        <w:t>ПРИКАЗ</w:t>
      </w:r>
    </w:p>
    <w:p w:rsidR="00463300" w:rsidRPr="005F7630" w:rsidRDefault="00463300" w:rsidP="00624D60"/>
    <w:p w:rsidR="00463300" w:rsidRPr="005F7630" w:rsidRDefault="00463300" w:rsidP="00624D60">
      <w:pPr>
        <w:jc w:val="center"/>
      </w:pPr>
      <w:r w:rsidRPr="005F7630">
        <w:t>с. Бакчар</w:t>
      </w:r>
    </w:p>
    <w:p w:rsidR="00463300" w:rsidRPr="007802C8" w:rsidRDefault="00463300" w:rsidP="00624D60">
      <w:pPr>
        <w:rPr>
          <w:b/>
        </w:rPr>
      </w:pPr>
    </w:p>
    <w:p w:rsidR="00463300" w:rsidRDefault="00463300" w:rsidP="00624D60">
      <w:r>
        <w:t xml:space="preserve">03.10.2014 </w:t>
      </w:r>
      <w:r>
        <w:tab/>
      </w:r>
      <w:r>
        <w:tab/>
      </w:r>
      <w:r w:rsidRPr="007802C8">
        <w:tab/>
      </w:r>
      <w:r w:rsidRPr="007802C8">
        <w:tab/>
      </w:r>
      <w:r w:rsidRPr="007802C8">
        <w:tab/>
      </w:r>
      <w:r w:rsidRPr="007802C8">
        <w:tab/>
      </w:r>
      <w:r w:rsidRPr="007802C8">
        <w:tab/>
      </w:r>
      <w:r w:rsidRPr="007802C8">
        <w:tab/>
      </w:r>
      <w:r w:rsidRPr="007802C8">
        <w:tab/>
      </w:r>
      <w:r w:rsidRPr="007802C8">
        <w:tab/>
      </w:r>
      <w:r w:rsidRPr="007802C8">
        <w:tab/>
        <w:t xml:space="preserve">№ </w:t>
      </w:r>
      <w:r>
        <w:t xml:space="preserve">   211</w:t>
      </w:r>
    </w:p>
    <w:p w:rsidR="00463300" w:rsidRPr="00DB730C" w:rsidRDefault="00463300" w:rsidP="00B32D8C">
      <w:pPr>
        <w:jc w:val="both"/>
        <w:rPr>
          <w:sz w:val="26"/>
          <w:szCs w:val="26"/>
        </w:rPr>
      </w:pPr>
    </w:p>
    <w:p w:rsidR="00463300" w:rsidRPr="00624D60" w:rsidRDefault="00463300" w:rsidP="00B32D8C">
      <w:pPr>
        <w:shd w:val="clear" w:color="auto" w:fill="FFFFFF"/>
        <w:ind w:right="5"/>
        <w:jc w:val="center"/>
        <w:rPr>
          <w:b/>
          <w:spacing w:val="-3"/>
          <w:sz w:val="26"/>
          <w:szCs w:val="26"/>
        </w:rPr>
      </w:pPr>
      <w:r w:rsidRPr="00624D60">
        <w:rPr>
          <w:b/>
          <w:sz w:val="26"/>
          <w:szCs w:val="26"/>
        </w:rPr>
        <w:t>Об утверждении структуры ОГБУЗ «Бакчарская РБ»</w:t>
      </w:r>
    </w:p>
    <w:p w:rsidR="00463300" w:rsidRPr="00624D60" w:rsidRDefault="00463300" w:rsidP="00B32D8C">
      <w:pPr>
        <w:jc w:val="both"/>
        <w:rPr>
          <w:b/>
          <w:sz w:val="26"/>
          <w:szCs w:val="26"/>
        </w:rPr>
      </w:pPr>
    </w:p>
    <w:p w:rsidR="00463300" w:rsidRDefault="00463300" w:rsidP="00B16E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6ED4">
        <w:rPr>
          <w:rFonts w:ascii="Times New Roman" w:hAnsi="Times New Roman" w:cs="Times New Roman"/>
          <w:sz w:val="26"/>
          <w:szCs w:val="26"/>
        </w:rPr>
        <w:t>В связи с</w:t>
      </w:r>
      <w:r>
        <w:rPr>
          <w:sz w:val="26"/>
          <w:szCs w:val="26"/>
        </w:rPr>
        <w:t xml:space="preserve"> </w:t>
      </w:r>
      <w:r w:rsidRPr="00DB730C">
        <w:rPr>
          <w:sz w:val="26"/>
          <w:szCs w:val="26"/>
        </w:rPr>
        <w:t xml:space="preserve"> </w:t>
      </w:r>
      <w:r w:rsidRPr="001C7DC9">
        <w:rPr>
          <w:rFonts w:ascii="Times New Roman" w:hAnsi="Times New Roman" w:cs="Times New Roman"/>
          <w:sz w:val="26"/>
          <w:szCs w:val="26"/>
        </w:rPr>
        <w:t>реорганиз</w:t>
      </w:r>
      <w:r>
        <w:rPr>
          <w:rFonts w:ascii="Times New Roman" w:hAnsi="Times New Roman" w:cs="Times New Roman"/>
          <w:sz w:val="26"/>
          <w:szCs w:val="26"/>
        </w:rPr>
        <w:t>ацией</w:t>
      </w:r>
      <w:r w:rsidRPr="001C7DC9">
        <w:rPr>
          <w:rFonts w:ascii="Times New Roman" w:hAnsi="Times New Roman" w:cs="Times New Roman"/>
          <w:sz w:val="26"/>
          <w:szCs w:val="26"/>
        </w:rPr>
        <w:t xml:space="preserve"> областно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C7DC9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C7DC9">
        <w:rPr>
          <w:rFonts w:ascii="Times New Roman" w:hAnsi="Times New Roman" w:cs="Times New Roman"/>
          <w:sz w:val="26"/>
          <w:szCs w:val="26"/>
        </w:rPr>
        <w:t xml:space="preserve"> бюджетно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C7DC9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C7DC9">
        <w:rPr>
          <w:rFonts w:ascii="Times New Roman" w:hAnsi="Times New Roman" w:cs="Times New Roman"/>
          <w:sz w:val="26"/>
          <w:szCs w:val="26"/>
        </w:rPr>
        <w:t xml:space="preserve"> здравоохранения «Бакчарская районная больница» и областно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C7DC9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C7DC9">
        <w:rPr>
          <w:rFonts w:ascii="Times New Roman" w:hAnsi="Times New Roman" w:cs="Times New Roman"/>
          <w:sz w:val="26"/>
          <w:szCs w:val="26"/>
        </w:rPr>
        <w:t xml:space="preserve"> бюджетно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C7DC9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C7DC9">
        <w:rPr>
          <w:rFonts w:ascii="Times New Roman" w:hAnsi="Times New Roman" w:cs="Times New Roman"/>
          <w:sz w:val="26"/>
          <w:szCs w:val="26"/>
        </w:rPr>
        <w:t xml:space="preserve"> здравоохранения </w:t>
      </w:r>
      <w:r w:rsidRPr="001C7DC9">
        <w:rPr>
          <w:rFonts w:ascii="Times New Roman" w:hAnsi="Times New Roman"/>
          <w:sz w:val="26"/>
          <w:szCs w:val="26"/>
        </w:rPr>
        <w:t>«Медсанчасть г.Кедрового»</w:t>
      </w:r>
      <w:r w:rsidRPr="001C7DC9">
        <w:rPr>
          <w:rFonts w:ascii="Times New Roman" w:hAnsi="Times New Roman" w:cs="Times New Roman"/>
          <w:sz w:val="26"/>
          <w:szCs w:val="26"/>
        </w:rPr>
        <w:t xml:space="preserve">, в форме присоединения областного государственного бюджетного учреждения здравоохранения </w:t>
      </w:r>
      <w:r w:rsidRPr="001C7DC9">
        <w:rPr>
          <w:rFonts w:ascii="Times New Roman" w:hAnsi="Times New Roman"/>
          <w:sz w:val="26"/>
          <w:szCs w:val="26"/>
        </w:rPr>
        <w:t xml:space="preserve">«Медсанчасть г.Кедрового» </w:t>
      </w:r>
      <w:r w:rsidRPr="001C7DC9">
        <w:rPr>
          <w:rFonts w:ascii="Times New Roman" w:hAnsi="Times New Roman" w:cs="Times New Roman"/>
          <w:sz w:val="26"/>
          <w:szCs w:val="26"/>
        </w:rPr>
        <w:t>к областному государственному бюджетному учреждению здравоохранения «Бакчарская районная больница»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Распоряжением Администрации Томской области от 20.05.2014 г. № 281-ра «О реорганизации областного государственного бюджетного учреждения здравоохранения «Бакчарская районная больница» и областного государственного бюджетного учреждения здравоохранения «Медсанчасть г.Кедрового»:</w:t>
      </w:r>
    </w:p>
    <w:p w:rsidR="00463300" w:rsidRDefault="00463300" w:rsidP="00B16E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3300" w:rsidRPr="00E97EE6" w:rsidRDefault="00463300" w:rsidP="00E97EE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EE6">
        <w:rPr>
          <w:rFonts w:ascii="Times New Roman" w:hAnsi="Times New Roman" w:cs="Times New Roman"/>
          <w:sz w:val="24"/>
          <w:szCs w:val="24"/>
        </w:rPr>
        <w:t>Утвердить стру</w:t>
      </w:r>
      <w:r>
        <w:rPr>
          <w:rFonts w:ascii="Times New Roman" w:hAnsi="Times New Roman" w:cs="Times New Roman"/>
          <w:sz w:val="24"/>
          <w:szCs w:val="24"/>
        </w:rPr>
        <w:t>ктуру ОГБУЗ «Бакчарская РБ» с 08.11</w:t>
      </w:r>
      <w:r w:rsidRPr="00E97EE6">
        <w:rPr>
          <w:rFonts w:ascii="Times New Roman" w:hAnsi="Times New Roman" w:cs="Times New Roman"/>
          <w:sz w:val="24"/>
          <w:szCs w:val="24"/>
        </w:rPr>
        <w:t>.2014г:</w:t>
      </w:r>
    </w:p>
    <w:p w:rsidR="00463300" w:rsidRPr="00E97EE6" w:rsidRDefault="00463300" w:rsidP="00E97EE6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3300" w:rsidRPr="00D821DE" w:rsidRDefault="00463300" w:rsidP="00A05D3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1DE">
        <w:rPr>
          <w:rFonts w:ascii="Times New Roman" w:hAnsi="Times New Roman" w:cs="Times New Roman"/>
          <w:b/>
          <w:sz w:val="24"/>
          <w:szCs w:val="24"/>
        </w:rPr>
        <w:t>Поликлиника, в том числе: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Регистратура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</w:t>
      </w:r>
      <w:r>
        <w:rPr>
          <w:sz w:val="24"/>
          <w:szCs w:val="24"/>
        </w:rPr>
        <w:t>абинет  участкового педиатра - 3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педиатра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неотложной медицинской помощи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хирурга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онколога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травматолога-ортопеда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Смотровой кабинет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 xml:space="preserve">Кабинет </w:t>
      </w:r>
      <w:r>
        <w:rPr>
          <w:sz w:val="24"/>
          <w:szCs w:val="24"/>
        </w:rPr>
        <w:t>врача общей врачебной практики</w:t>
      </w:r>
      <w:r w:rsidRPr="00D821DE">
        <w:rPr>
          <w:sz w:val="24"/>
          <w:szCs w:val="24"/>
        </w:rPr>
        <w:t xml:space="preserve"> с. Плотниково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стоматолога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инфекциониста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процедурный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заведующий  поликлиники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профпатолога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психиатр-нарколог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психиатра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участкового  терапевта – 3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офтальмолога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отоларинголога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 xml:space="preserve">Кабинет статистики 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невролога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кардиолога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эндокринолога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фтизиатра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акушер – гинеколога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профилактики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дерматовенеролога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 xml:space="preserve">Кабинет ФТО 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массажа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прививочный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 w:rsidRPr="00D821DE">
        <w:rPr>
          <w:sz w:val="24"/>
          <w:szCs w:val="24"/>
        </w:rPr>
        <w:t>Кабинет перевязочный</w:t>
      </w:r>
    </w:p>
    <w:p w:rsidR="00463300" w:rsidRPr="00D821DE" w:rsidRDefault="00463300" w:rsidP="00A05D3F">
      <w:pPr>
        <w:pStyle w:val="ListParagraph"/>
        <w:numPr>
          <w:ilvl w:val="0"/>
          <w:numId w:val="18"/>
        </w:numPr>
        <w:spacing w:after="200"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М</w:t>
      </w:r>
      <w:r w:rsidRPr="00D821DE">
        <w:rPr>
          <w:sz w:val="24"/>
          <w:szCs w:val="24"/>
        </w:rPr>
        <w:t xml:space="preserve">едицинский </w:t>
      </w:r>
      <w:r>
        <w:rPr>
          <w:sz w:val="24"/>
          <w:szCs w:val="24"/>
        </w:rPr>
        <w:t>к</w:t>
      </w:r>
      <w:r w:rsidRPr="00D821DE">
        <w:rPr>
          <w:sz w:val="24"/>
          <w:szCs w:val="24"/>
        </w:rPr>
        <w:t>абинет Пу-35</w:t>
      </w:r>
    </w:p>
    <w:p w:rsidR="00463300" w:rsidRPr="00D821DE" w:rsidRDefault="00463300" w:rsidP="00A05D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3300" w:rsidRPr="00D821DE" w:rsidRDefault="00463300" w:rsidP="00A05D3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1DE">
        <w:rPr>
          <w:rFonts w:ascii="Times New Roman" w:hAnsi="Times New Roman" w:cs="Times New Roman"/>
          <w:b/>
          <w:sz w:val="24"/>
          <w:szCs w:val="24"/>
        </w:rPr>
        <w:t>Поликлиника №2 г.Кедрового, в том числе: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 xml:space="preserve">регистратура 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педиатра;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педиатра участкового;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стоматолога;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акушера-гинеколога;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терапевта;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терапевта участкового;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хирурга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процедурный </w:t>
      </w:r>
      <w:r w:rsidRPr="00D821DE">
        <w:rPr>
          <w:rFonts w:ascii="Times New Roman" w:hAnsi="Times New Roman" w:cs="Times New Roman"/>
          <w:sz w:val="24"/>
          <w:szCs w:val="24"/>
        </w:rPr>
        <w:t>кабинет;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бригада скорой медицинской помощи.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статистики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 xml:space="preserve">кабинет прививочный 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ФТО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неотложной медицинской помощи;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кабинет массажа</w:t>
      </w:r>
    </w:p>
    <w:p w:rsidR="00463300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перевязочная</w:t>
      </w:r>
    </w:p>
    <w:p w:rsidR="00463300" w:rsidRPr="00D821DE" w:rsidRDefault="00463300" w:rsidP="00A05D3F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врача общей врачебной практики с.Пудино</w:t>
      </w:r>
    </w:p>
    <w:p w:rsidR="00463300" w:rsidRPr="00D821DE" w:rsidRDefault="00463300" w:rsidP="00A05D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3300" w:rsidRPr="00D821DE" w:rsidRDefault="00463300" w:rsidP="00A05D3F">
      <w:pPr>
        <w:rPr>
          <w:b/>
        </w:rPr>
      </w:pPr>
      <w:r w:rsidRPr="00D821DE">
        <w:rPr>
          <w:b/>
        </w:rPr>
        <w:t>Круглосуточный стационар, в том числе:</w:t>
      </w:r>
    </w:p>
    <w:tbl>
      <w:tblPr>
        <w:tblW w:w="9747" w:type="dxa"/>
        <w:tblLook w:val="00A0"/>
      </w:tblPr>
      <w:tblGrid>
        <w:gridCol w:w="5920"/>
        <w:gridCol w:w="3827"/>
      </w:tblGrid>
      <w:tr w:rsidR="00463300" w:rsidRPr="00D821DE" w:rsidTr="003F19FB">
        <w:tc>
          <w:tcPr>
            <w:tcW w:w="5920" w:type="dxa"/>
          </w:tcPr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F19FB">
              <w:rPr>
                <w:b/>
                <w:sz w:val="24"/>
                <w:szCs w:val="24"/>
              </w:rPr>
              <w:t>Терапевтическое отделение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 xml:space="preserve"> профиль коек: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неврологические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 xml:space="preserve">в т.ч.интенсивной терапии для больных с ОНМК 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кардиологические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в т.ч.  интенсивной терапии для больных с ОИМ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 xml:space="preserve">-терапевтические 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в т.ч. реанимационная ( интенсивной терапии)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сестринский уход</w:t>
            </w:r>
          </w:p>
        </w:tc>
        <w:tc>
          <w:tcPr>
            <w:tcW w:w="3827" w:type="dxa"/>
          </w:tcPr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F19FB">
              <w:rPr>
                <w:b/>
                <w:sz w:val="24"/>
                <w:szCs w:val="24"/>
              </w:rPr>
              <w:t>38 коек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5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1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5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1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26  (в т.ч. 6 коек г.Кедровый)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1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2  ( бюджет)</w:t>
            </w:r>
          </w:p>
        </w:tc>
      </w:tr>
      <w:tr w:rsidR="00463300" w:rsidRPr="00D821DE" w:rsidTr="003F19FB">
        <w:tc>
          <w:tcPr>
            <w:tcW w:w="5920" w:type="dxa"/>
          </w:tcPr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F19FB">
              <w:rPr>
                <w:b/>
                <w:sz w:val="24"/>
                <w:szCs w:val="24"/>
              </w:rPr>
              <w:t>Педиатрическое отделение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Профиль коек: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педиатрические ( соматические)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в т.ч. реанимационная ( интенсивной терапии)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 xml:space="preserve">в т.ч. патологии новорожденных </w:t>
            </w:r>
            <w:r w:rsidRPr="003F19FB">
              <w:rPr>
                <w:sz w:val="24"/>
                <w:szCs w:val="24"/>
                <w:lang w:val="en-US"/>
              </w:rPr>
              <w:t>II</w:t>
            </w:r>
            <w:r w:rsidRPr="003F19FB">
              <w:rPr>
                <w:sz w:val="24"/>
                <w:szCs w:val="24"/>
              </w:rPr>
              <w:t xml:space="preserve"> этап выхаживания</w:t>
            </w:r>
          </w:p>
        </w:tc>
        <w:tc>
          <w:tcPr>
            <w:tcW w:w="3827" w:type="dxa"/>
          </w:tcPr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F19FB">
              <w:rPr>
                <w:b/>
                <w:sz w:val="24"/>
                <w:szCs w:val="24"/>
              </w:rPr>
              <w:t>23 койки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23 (в т.ч. 3 койки г. Кедровый)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1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1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63300" w:rsidRPr="00D821DE" w:rsidTr="003F19FB">
        <w:tc>
          <w:tcPr>
            <w:tcW w:w="5920" w:type="dxa"/>
          </w:tcPr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F19FB">
              <w:rPr>
                <w:b/>
                <w:sz w:val="24"/>
                <w:szCs w:val="24"/>
              </w:rPr>
              <w:t>Хирургическое отделение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Профиль коек :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хирургические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в т.ч. реанимационная ( интенсивной терапии)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травматологические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в т.ч. реанимационная ( интенсивной терапии)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отоларингологические</w:t>
            </w:r>
          </w:p>
        </w:tc>
        <w:tc>
          <w:tcPr>
            <w:tcW w:w="3827" w:type="dxa"/>
          </w:tcPr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F19FB">
              <w:rPr>
                <w:b/>
                <w:sz w:val="24"/>
                <w:szCs w:val="24"/>
              </w:rPr>
              <w:t>29 коек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21 (в т.ч. 4 койки г. Кедровый)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1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6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1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2</w:t>
            </w:r>
          </w:p>
        </w:tc>
      </w:tr>
      <w:tr w:rsidR="00463300" w:rsidRPr="00D821DE" w:rsidTr="003F19FB">
        <w:tc>
          <w:tcPr>
            <w:tcW w:w="5920" w:type="dxa"/>
          </w:tcPr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F19FB">
              <w:rPr>
                <w:b/>
                <w:sz w:val="24"/>
                <w:szCs w:val="24"/>
              </w:rPr>
              <w:t>Акушерско-гинекологическое отделение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Профиль коек: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гинекологические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в т.ч. для производства аборта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патологии беременности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для беременных и рожениц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в т.ч. реанимационная (интенсивной терапии)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- реанимационная для новорожденных (</w:t>
            </w:r>
            <w:r w:rsidRPr="003F19FB">
              <w:rPr>
                <w:sz w:val="24"/>
                <w:szCs w:val="24"/>
                <w:lang w:val="en-US"/>
              </w:rPr>
              <w:t>I</w:t>
            </w:r>
            <w:r w:rsidRPr="003F19FB">
              <w:rPr>
                <w:sz w:val="24"/>
                <w:szCs w:val="24"/>
              </w:rPr>
              <w:t xml:space="preserve"> этап выхаживания)</w:t>
            </w:r>
          </w:p>
        </w:tc>
        <w:tc>
          <w:tcPr>
            <w:tcW w:w="3827" w:type="dxa"/>
          </w:tcPr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F19FB">
              <w:rPr>
                <w:b/>
                <w:sz w:val="24"/>
                <w:szCs w:val="24"/>
              </w:rPr>
              <w:t>13 коек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7 (в т.ч. 2 койки г. Кедровый)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1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3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2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1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1</w:t>
            </w:r>
          </w:p>
        </w:tc>
      </w:tr>
      <w:tr w:rsidR="00463300" w:rsidRPr="00D821DE" w:rsidTr="003F19FB">
        <w:tc>
          <w:tcPr>
            <w:tcW w:w="5920" w:type="dxa"/>
          </w:tcPr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F19FB">
              <w:rPr>
                <w:b/>
                <w:sz w:val="24"/>
                <w:szCs w:val="24"/>
              </w:rPr>
              <w:t>Приемный покой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Профиль коек: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койки скорой медицинской помощи краткосрочного пребывания</w:t>
            </w:r>
          </w:p>
        </w:tc>
        <w:tc>
          <w:tcPr>
            <w:tcW w:w="3827" w:type="dxa"/>
          </w:tcPr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F19FB">
              <w:rPr>
                <w:b/>
                <w:sz w:val="24"/>
                <w:szCs w:val="24"/>
              </w:rPr>
              <w:t>2 койки</w:t>
            </w: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63300" w:rsidRPr="003F19FB" w:rsidRDefault="00463300" w:rsidP="003F19FB">
            <w:pPr>
              <w:pStyle w:val="ListParagraph"/>
              <w:ind w:left="0"/>
              <w:rPr>
                <w:sz w:val="24"/>
                <w:szCs w:val="24"/>
              </w:rPr>
            </w:pPr>
            <w:r w:rsidRPr="003F19FB">
              <w:rPr>
                <w:sz w:val="24"/>
                <w:szCs w:val="24"/>
              </w:rPr>
              <w:t>2</w:t>
            </w:r>
          </w:p>
        </w:tc>
      </w:tr>
    </w:tbl>
    <w:p w:rsidR="00463300" w:rsidRDefault="00463300" w:rsidP="00A05D3F">
      <w:pPr>
        <w:rPr>
          <w:b/>
        </w:rPr>
      </w:pPr>
      <w:r w:rsidRPr="00D821DE">
        <w:rPr>
          <w:b/>
        </w:rPr>
        <w:t xml:space="preserve">              </w:t>
      </w:r>
    </w:p>
    <w:p w:rsidR="00463300" w:rsidRPr="00D821DE" w:rsidRDefault="00463300" w:rsidP="00A05D3F">
      <w:pPr>
        <w:rPr>
          <w:b/>
        </w:rPr>
      </w:pPr>
      <w:r w:rsidRPr="00D821DE">
        <w:rPr>
          <w:b/>
        </w:rPr>
        <w:t>Стационарозамещающая помощь, в том числе:</w:t>
      </w:r>
    </w:p>
    <w:tbl>
      <w:tblPr>
        <w:tblW w:w="0" w:type="auto"/>
        <w:tblLook w:val="00A0"/>
      </w:tblPr>
      <w:tblGrid>
        <w:gridCol w:w="7054"/>
        <w:gridCol w:w="2835"/>
      </w:tblGrid>
      <w:tr w:rsidR="00463300" w:rsidRPr="00D821DE" w:rsidTr="003F19FB">
        <w:tc>
          <w:tcPr>
            <w:tcW w:w="7054" w:type="dxa"/>
          </w:tcPr>
          <w:p w:rsidR="00463300" w:rsidRPr="003F19FB" w:rsidRDefault="00463300" w:rsidP="0028358C">
            <w:pPr>
              <w:rPr>
                <w:b/>
              </w:rPr>
            </w:pPr>
            <w:r w:rsidRPr="003F19FB">
              <w:rPr>
                <w:b/>
              </w:rPr>
              <w:t>Дневной стационар при АПУ, в том числе:</w:t>
            </w:r>
          </w:p>
          <w:p w:rsidR="00463300" w:rsidRPr="008D15CC" w:rsidRDefault="00463300" w:rsidP="0028358C">
            <w:r w:rsidRPr="008D15CC">
              <w:t>- дневной стационар при Амбулатории с. Парбиг</w:t>
            </w:r>
          </w:p>
          <w:p w:rsidR="00463300" w:rsidRPr="008D15CC" w:rsidRDefault="00463300" w:rsidP="0028358C">
            <w:r w:rsidRPr="008D15CC">
              <w:t>-Терапевтические</w:t>
            </w:r>
          </w:p>
          <w:p w:rsidR="00463300" w:rsidRPr="003F19FB" w:rsidRDefault="00463300" w:rsidP="0028358C">
            <w:pPr>
              <w:rPr>
                <w:b/>
              </w:rPr>
            </w:pPr>
            <w:r w:rsidRPr="008D15CC">
              <w:t xml:space="preserve">- </w:t>
            </w:r>
            <w:r w:rsidRPr="003F19FB">
              <w:rPr>
                <w:b/>
              </w:rPr>
              <w:t>дневной стационар при Поликлинике с Бакчар:</w:t>
            </w:r>
          </w:p>
          <w:p w:rsidR="00463300" w:rsidRDefault="00463300" w:rsidP="0028358C">
            <w:r w:rsidRPr="008D15CC">
              <w:t>-Терапевтические</w:t>
            </w:r>
          </w:p>
          <w:p w:rsidR="00463300" w:rsidRPr="00D821DE" w:rsidRDefault="00463300" w:rsidP="0028358C"/>
          <w:p w:rsidR="00463300" w:rsidRPr="003F19FB" w:rsidRDefault="00463300" w:rsidP="0028358C">
            <w:pPr>
              <w:rPr>
                <w:b/>
              </w:rPr>
            </w:pPr>
            <w:r w:rsidRPr="003F19FB">
              <w:rPr>
                <w:b/>
              </w:rPr>
              <w:t>Дневной стационар при стационаре, в том числе:</w:t>
            </w:r>
          </w:p>
          <w:p w:rsidR="00463300" w:rsidRPr="00D821DE" w:rsidRDefault="00463300" w:rsidP="0028358C">
            <w:r w:rsidRPr="00D821DE">
              <w:t>Гинекологические</w:t>
            </w:r>
          </w:p>
          <w:p w:rsidR="00463300" w:rsidRPr="00D821DE" w:rsidRDefault="00463300" w:rsidP="0028358C">
            <w:r w:rsidRPr="00D821DE">
              <w:t>Патологии беременности</w:t>
            </w:r>
          </w:p>
          <w:p w:rsidR="00463300" w:rsidRPr="00D821DE" w:rsidRDefault="00463300" w:rsidP="0028358C">
            <w:r w:rsidRPr="00D821DE">
              <w:t xml:space="preserve">Терапевтические </w:t>
            </w:r>
          </w:p>
        </w:tc>
        <w:tc>
          <w:tcPr>
            <w:tcW w:w="2835" w:type="dxa"/>
          </w:tcPr>
          <w:p w:rsidR="00463300" w:rsidRPr="003F19FB" w:rsidRDefault="00463300" w:rsidP="0028358C">
            <w:pPr>
              <w:rPr>
                <w:b/>
              </w:rPr>
            </w:pPr>
            <w:r w:rsidRPr="003F19FB">
              <w:rPr>
                <w:b/>
              </w:rPr>
              <w:t>30</w:t>
            </w:r>
          </w:p>
          <w:p w:rsidR="00463300" w:rsidRPr="00D821DE" w:rsidRDefault="00463300" w:rsidP="0028358C">
            <w:r w:rsidRPr="00D821DE">
              <w:t>8</w:t>
            </w:r>
          </w:p>
          <w:p w:rsidR="00463300" w:rsidRPr="00D821DE" w:rsidRDefault="00463300" w:rsidP="0028358C">
            <w:r w:rsidRPr="00D821DE">
              <w:t>8</w:t>
            </w:r>
          </w:p>
          <w:p w:rsidR="00463300" w:rsidRPr="003F19FB" w:rsidRDefault="00463300" w:rsidP="0028358C">
            <w:pPr>
              <w:rPr>
                <w:b/>
              </w:rPr>
            </w:pPr>
            <w:r w:rsidRPr="003F19FB">
              <w:rPr>
                <w:b/>
              </w:rPr>
              <w:t>22</w:t>
            </w:r>
          </w:p>
          <w:p w:rsidR="00463300" w:rsidRPr="003F19FB" w:rsidRDefault="00463300" w:rsidP="0028358C">
            <w:pPr>
              <w:rPr>
                <w:b/>
              </w:rPr>
            </w:pPr>
            <w:r w:rsidRPr="00D821DE">
              <w:t>22</w:t>
            </w:r>
          </w:p>
          <w:p w:rsidR="00463300" w:rsidRPr="003F19FB" w:rsidRDefault="00463300" w:rsidP="0028358C">
            <w:pPr>
              <w:rPr>
                <w:b/>
              </w:rPr>
            </w:pPr>
          </w:p>
          <w:p w:rsidR="00463300" w:rsidRPr="003F19FB" w:rsidRDefault="00463300" w:rsidP="0028358C">
            <w:pPr>
              <w:rPr>
                <w:b/>
              </w:rPr>
            </w:pPr>
            <w:r w:rsidRPr="003F19FB">
              <w:rPr>
                <w:b/>
              </w:rPr>
              <w:t>10</w:t>
            </w:r>
          </w:p>
          <w:p w:rsidR="00463300" w:rsidRPr="00D821DE" w:rsidRDefault="00463300" w:rsidP="0028358C">
            <w:r w:rsidRPr="00D821DE">
              <w:t>2 (в т.ч. 1 к г. Кедровый)</w:t>
            </w:r>
          </w:p>
          <w:p w:rsidR="00463300" w:rsidRPr="00D821DE" w:rsidRDefault="00463300" w:rsidP="0028358C">
            <w:r w:rsidRPr="00D821DE">
              <w:t>2 ( вт.ч. 1 к г. Кедровый)</w:t>
            </w:r>
          </w:p>
          <w:p w:rsidR="00463300" w:rsidRPr="003F19FB" w:rsidRDefault="00463300" w:rsidP="0028358C">
            <w:pPr>
              <w:rPr>
                <w:b/>
              </w:rPr>
            </w:pPr>
            <w:r w:rsidRPr="00D821DE">
              <w:t>6  (в т.ч. 6 к г. Кедровый</w:t>
            </w:r>
            <w:r w:rsidRPr="003F19FB">
              <w:rPr>
                <w:b/>
              </w:rPr>
              <w:t>)</w:t>
            </w:r>
          </w:p>
        </w:tc>
      </w:tr>
    </w:tbl>
    <w:p w:rsidR="00463300" w:rsidRDefault="00463300" w:rsidP="00A05D3F">
      <w:pPr>
        <w:rPr>
          <w:b/>
        </w:rPr>
      </w:pPr>
    </w:p>
    <w:p w:rsidR="00463300" w:rsidRPr="00D821DE" w:rsidRDefault="00463300" w:rsidP="00A05D3F">
      <w:r w:rsidRPr="00D821DE">
        <w:rPr>
          <w:b/>
        </w:rPr>
        <w:t>Вспомогательные кабинеты</w:t>
      </w:r>
      <w:r>
        <w:rPr>
          <w:b/>
        </w:rPr>
        <w:t>, в том числе:</w:t>
      </w:r>
      <w:r w:rsidRPr="00D821DE">
        <w:rPr>
          <w:b/>
        </w:rPr>
        <w:t>:</w:t>
      </w:r>
    </w:p>
    <w:p w:rsidR="00463300" w:rsidRPr="00D821DE" w:rsidRDefault="00463300" w:rsidP="00A05D3F">
      <w:r w:rsidRPr="00D821DE">
        <w:rPr>
          <w:b/>
          <w:i/>
        </w:rPr>
        <w:t>2 Кабинета  эндоскопии</w:t>
      </w:r>
      <w:r w:rsidRPr="00D821DE">
        <w:t xml:space="preserve"> </w:t>
      </w:r>
    </w:p>
    <w:p w:rsidR="00463300" w:rsidRPr="00D821DE" w:rsidRDefault="00463300" w:rsidP="00A05D3F">
      <w:r w:rsidRPr="00D821DE">
        <w:t>в т.ч. кабинет эндоскопии г. Кедровый</w:t>
      </w:r>
    </w:p>
    <w:p w:rsidR="00463300" w:rsidRPr="00D821DE" w:rsidRDefault="00463300" w:rsidP="00A05D3F">
      <w:r w:rsidRPr="00D821DE">
        <w:rPr>
          <w:b/>
          <w:i/>
        </w:rPr>
        <w:t>Отделение  лучевой диагностики</w:t>
      </w:r>
    </w:p>
    <w:p w:rsidR="00463300" w:rsidRPr="00D821DE" w:rsidRDefault="00463300" w:rsidP="00A05D3F">
      <w:r w:rsidRPr="00D821DE">
        <w:t xml:space="preserve"> </w:t>
      </w:r>
      <w:r w:rsidRPr="00D821DE">
        <w:rPr>
          <w:lang w:val="en-US"/>
        </w:rPr>
        <w:t>R</w:t>
      </w:r>
      <w:r w:rsidRPr="00D821DE">
        <w:t xml:space="preserve"> – кабинет с. Бакчар</w:t>
      </w:r>
    </w:p>
    <w:p w:rsidR="00463300" w:rsidRPr="00D821DE" w:rsidRDefault="00463300" w:rsidP="00A05D3F">
      <w:r w:rsidRPr="00D821DE">
        <w:t xml:space="preserve"> </w:t>
      </w:r>
      <w:r w:rsidRPr="00D821DE">
        <w:rPr>
          <w:lang w:val="en-US"/>
        </w:rPr>
        <w:t>R</w:t>
      </w:r>
      <w:r w:rsidRPr="00D821DE">
        <w:t xml:space="preserve"> - кабинет  с. Парбиг</w:t>
      </w:r>
    </w:p>
    <w:p w:rsidR="00463300" w:rsidRPr="00D821DE" w:rsidRDefault="00463300" w:rsidP="00A05D3F">
      <w:r w:rsidRPr="00D821DE">
        <w:rPr>
          <w:lang w:val="en-US"/>
        </w:rPr>
        <w:t>R</w:t>
      </w:r>
      <w:r w:rsidRPr="00D821DE">
        <w:t xml:space="preserve"> - кабинет г. Кедровый</w:t>
      </w:r>
    </w:p>
    <w:p w:rsidR="00463300" w:rsidRPr="00D821DE" w:rsidRDefault="00463300" w:rsidP="00A05D3F">
      <w:pPr>
        <w:rPr>
          <w:b/>
        </w:rPr>
      </w:pPr>
      <w:r w:rsidRPr="00D821DE">
        <w:rPr>
          <w:b/>
        </w:rPr>
        <w:t>2 кабинета</w:t>
      </w:r>
      <w:r w:rsidRPr="00D821DE">
        <w:t xml:space="preserve"> </w:t>
      </w:r>
      <w:r w:rsidRPr="00D821DE">
        <w:rPr>
          <w:b/>
        </w:rPr>
        <w:t xml:space="preserve">УЗИ, в том числе: </w:t>
      </w:r>
    </w:p>
    <w:p w:rsidR="00463300" w:rsidRPr="00D821DE" w:rsidRDefault="00463300" w:rsidP="00A05D3F">
      <w:r w:rsidRPr="00D821DE">
        <w:t>кабинет УЗИ с.Бакчар</w:t>
      </w:r>
    </w:p>
    <w:p w:rsidR="00463300" w:rsidRPr="00D821DE" w:rsidRDefault="00463300" w:rsidP="00A05D3F">
      <w:r w:rsidRPr="00D821DE">
        <w:t>кабинет г. Кедровом</w:t>
      </w:r>
    </w:p>
    <w:p w:rsidR="00463300" w:rsidRPr="00D821DE" w:rsidRDefault="00463300" w:rsidP="00A05D3F">
      <w:pPr>
        <w:rPr>
          <w:b/>
        </w:rPr>
      </w:pPr>
      <w:r w:rsidRPr="00D821DE">
        <w:rPr>
          <w:b/>
        </w:rPr>
        <w:t xml:space="preserve">Кабинет маммографии </w:t>
      </w:r>
    </w:p>
    <w:p w:rsidR="00463300" w:rsidRPr="00D821DE" w:rsidRDefault="00463300" w:rsidP="00A05D3F">
      <w:pPr>
        <w:rPr>
          <w:b/>
        </w:rPr>
      </w:pPr>
      <w:r w:rsidRPr="00D821DE">
        <w:rPr>
          <w:b/>
        </w:rPr>
        <w:t>2 кабинета флюорографии, в том числе:</w:t>
      </w:r>
    </w:p>
    <w:p w:rsidR="00463300" w:rsidRPr="00D821DE" w:rsidRDefault="00463300" w:rsidP="00A05D3F">
      <w:r w:rsidRPr="00D821DE">
        <w:t xml:space="preserve">кабинет флюорографии с.Бакчар </w:t>
      </w:r>
    </w:p>
    <w:p w:rsidR="00463300" w:rsidRPr="00D821DE" w:rsidRDefault="00463300" w:rsidP="00A05D3F">
      <w:r w:rsidRPr="00D821DE">
        <w:t>кабинет флюорографии г. Кедрового</w:t>
      </w:r>
    </w:p>
    <w:p w:rsidR="00463300" w:rsidRPr="00D821DE" w:rsidRDefault="00463300" w:rsidP="00A05D3F">
      <w:pPr>
        <w:spacing w:line="276" w:lineRule="auto"/>
        <w:rPr>
          <w:b/>
        </w:rPr>
      </w:pPr>
      <w:r w:rsidRPr="00D821DE">
        <w:rPr>
          <w:b/>
        </w:rPr>
        <w:t xml:space="preserve">2 клинико-диагностические лаборатории, в том числе:                                                                          </w:t>
      </w:r>
    </w:p>
    <w:p w:rsidR="00463300" w:rsidRPr="00D821DE" w:rsidRDefault="00463300" w:rsidP="00A05D3F">
      <w:pPr>
        <w:spacing w:line="276" w:lineRule="auto"/>
        <w:rPr>
          <w:b/>
          <w:i/>
        </w:rPr>
      </w:pPr>
      <w:r w:rsidRPr="00D821DE">
        <w:rPr>
          <w:b/>
          <w:i/>
        </w:rPr>
        <w:t xml:space="preserve"> </w:t>
      </w:r>
      <w:r w:rsidRPr="00D821DE">
        <w:t>- КДЛ с. Бакчар</w:t>
      </w:r>
    </w:p>
    <w:p w:rsidR="00463300" w:rsidRPr="00D821DE" w:rsidRDefault="00463300" w:rsidP="00A05D3F">
      <w:r w:rsidRPr="00D821DE">
        <w:t>-  КДЛ г. Кедровый</w:t>
      </w:r>
    </w:p>
    <w:p w:rsidR="00463300" w:rsidRPr="00D821DE" w:rsidRDefault="00463300" w:rsidP="00A05D3F"/>
    <w:p w:rsidR="00463300" w:rsidRPr="00D821DE" w:rsidRDefault="00463300" w:rsidP="00A05D3F">
      <w:r w:rsidRPr="00D821DE">
        <w:rPr>
          <w:b/>
        </w:rPr>
        <w:t>Скорая медицинская  помощь</w:t>
      </w:r>
      <w:r w:rsidRPr="00D821DE">
        <w:t xml:space="preserve">  </w:t>
      </w:r>
    </w:p>
    <w:p w:rsidR="00463300" w:rsidRPr="00D821DE" w:rsidRDefault="00463300" w:rsidP="00A05D3F">
      <w:r w:rsidRPr="00D821DE">
        <w:t>- одна бригады с. Бакчар</w:t>
      </w:r>
    </w:p>
    <w:p w:rsidR="00463300" w:rsidRPr="00D821DE" w:rsidRDefault="00463300" w:rsidP="00A05D3F">
      <w:r w:rsidRPr="00D821DE">
        <w:t>- одна бригада с. Парбиг</w:t>
      </w:r>
    </w:p>
    <w:p w:rsidR="00463300" w:rsidRPr="00D821DE" w:rsidRDefault="00463300" w:rsidP="00A05D3F">
      <w:r w:rsidRPr="00D821DE">
        <w:t>- одна бригада г. Кедровый</w:t>
      </w:r>
    </w:p>
    <w:p w:rsidR="00463300" w:rsidRPr="00D821DE" w:rsidRDefault="00463300" w:rsidP="00A05D3F"/>
    <w:p w:rsidR="00463300" w:rsidRPr="00D821DE" w:rsidRDefault="00463300" w:rsidP="00A05D3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ОВП </w:t>
      </w:r>
      <w:r w:rsidRPr="00D821DE">
        <w:rPr>
          <w:rFonts w:ascii="Times New Roman" w:hAnsi="Times New Roman" w:cs="Times New Roman"/>
          <w:b/>
          <w:sz w:val="24"/>
          <w:szCs w:val="24"/>
        </w:rPr>
        <w:t>с.Парбиг, в том числе:</w:t>
      </w:r>
    </w:p>
    <w:p w:rsidR="00463300" w:rsidRPr="00D821DE" w:rsidRDefault="00463300" w:rsidP="00A05D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- регистратура</w:t>
      </w:r>
    </w:p>
    <w:p w:rsidR="00463300" w:rsidRPr="00D821DE" w:rsidRDefault="00463300" w:rsidP="00A05D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кабинет врача общей врачебной практики</w:t>
      </w:r>
      <w:r w:rsidRPr="00D821DE">
        <w:rPr>
          <w:rFonts w:ascii="Times New Roman" w:hAnsi="Times New Roman" w:cs="Times New Roman"/>
          <w:sz w:val="24"/>
          <w:szCs w:val="24"/>
        </w:rPr>
        <w:t xml:space="preserve"> с.Парбиг;</w:t>
      </w:r>
    </w:p>
    <w:p w:rsidR="00463300" w:rsidRPr="00D821DE" w:rsidRDefault="00463300" w:rsidP="00A05D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821DE">
        <w:rPr>
          <w:rFonts w:ascii="Times New Roman" w:hAnsi="Times New Roman" w:cs="Times New Roman"/>
          <w:sz w:val="24"/>
          <w:szCs w:val="24"/>
        </w:rPr>
        <w:t>- кабинет стоматолога</w:t>
      </w:r>
    </w:p>
    <w:p w:rsidR="00463300" w:rsidRPr="00D821DE" w:rsidRDefault="00463300" w:rsidP="00A05D3F">
      <w:r w:rsidRPr="00D821DE">
        <w:t>- кабинет ФТО</w:t>
      </w:r>
    </w:p>
    <w:p w:rsidR="00463300" w:rsidRPr="00D821DE" w:rsidRDefault="00463300" w:rsidP="00A05D3F">
      <w:r>
        <w:t xml:space="preserve">- </w:t>
      </w:r>
      <w:r w:rsidRPr="00D821DE">
        <w:t>медицинский кабинет МБОУ Парбигской СОШ</w:t>
      </w:r>
    </w:p>
    <w:p w:rsidR="00463300" w:rsidRPr="00D821DE" w:rsidRDefault="00463300" w:rsidP="00A05D3F">
      <w:r w:rsidRPr="00D821DE">
        <w:t>- смотровой кабинет</w:t>
      </w:r>
    </w:p>
    <w:p w:rsidR="00463300" w:rsidRPr="00D821DE" w:rsidRDefault="00463300" w:rsidP="00A05D3F">
      <w:r w:rsidRPr="00D821DE">
        <w:t>- прививочный кабинет</w:t>
      </w:r>
    </w:p>
    <w:p w:rsidR="00463300" w:rsidRPr="00D821DE" w:rsidRDefault="00463300" w:rsidP="00A05D3F">
      <w:r w:rsidRPr="00D821DE">
        <w:t>- процедурный кабинет</w:t>
      </w:r>
    </w:p>
    <w:p w:rsidR="00463300" w:rsidRDefault="00463300" w:rsidP="00A05D3F">
      <w:r w:rsidRPr="00D821DE">
        <w:t xml:space="preserve">- кабинет </w:t>
      </w:r>
      <w:r>
        <w:t>неотложной медицинской помощи</w:t>
      </w:r>
      <w:r w:rsidRPr="00D821DE">
        <w:t xml:space="preserve"> с. Парбиг</w:t>
      </w:r>
    </w:p>
    <w:p w:rsidR="00463300" w:rsidRPr="00D821DE" w:rsidRDefault="00463300" w:rsidP="00A05D3F"/>
    <w:p w:rsidR="00463300" w:rsidRPr="00D821DE" w:rsidRDefault="00463300" w:rsidP="00A05D3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821DE">
        <w:rPr>
          <w:rFonts w:ascii="Times New Roman" w:hAnsi="Times New Roman" w:cs="Times New Roman"/>
          <w:b/>
          <w:sz w:val="24"/>
          <w:szCs w:val="24"/>
        </w:rPr>
        <w:t xml:space="preserve"> Фельдшерско – акушерских пунктов, в том числе:</w:t>
      </w:r>
    </w:p>
    <w:p w:rsidR="00463300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фельдшерско</w:t>
      </w:r>
      <w:r>
        <w:rPr>
          <w:bCs/>
          <w:iCs/>
        </w:rPr>
        <w:t xml:space="preserve"> </w:t>
      </w:r>
      <w:r w:rsidRPr="00D821DE">
        <w:rPr>
          <w:bCs/>
          <w:iCs/>
        </w:rPr>
        <w:t>-</w:t>
      </w:r>
      <w:r>
        <w:rPr>
          <w:bCs/>
          <w:iCs/>
        </w:rPr>
        <w:t xml:space="preserve"> </w:t>
      </w:r>
      <w:r w:rsidRPr="00D821DE">
        <w:rPr>
          <w:bCs/>
          <w:iCs/>
        </w:rPr>
        <w:t>акушерский пункт Роголёвский</w:t>
      </w:r>
    </w:p>
    <w:p w:rsidR="00463300" w:rsidRPr="00D821DE" w:rsidRDefault="00463300" w:rsidP="00A05D3F">
      <w:pPr>
        <w:jc w:val="both"/>
        <w:rPr>
          <w:bCs/>
          <w:iCs/>
        </w:rPr>
      </w:pPr>
      <w:r>
        <w:rPr>
          <w:bCs/>
          <w:iCs/>
        </w:rPr>
        <w:t>-фельдшерско - акушерский пункт Пудинский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фельдшерско</w:t>
      </w:r>
      <w:r>
        <w:rPr>
          <w:bCs/>
          <w:iCs/>
        </w:rPr>
        <w:t xml:space="preserve"> </w:t>
      </w:r>
      <w:r w:rsidRPr="00D821DE">
        <w:rPr>
          <w:bCs/>
          <w:iCs/>
        </w:rPr>
        <w:t>-</w:t>
      </w:r>
      <w:r>
        <w:rPr>
          <w:bCs/>
          <w:iCs/>
        </w:rPr>
        <w:t xml:space="preserve"> </w:t>
      </w:r>
      <w:r w:rsidRPr="00D821DE">
        <w:rPr>
          <w:bCs/>
          <w:iCs/>
        </w:rPr>
        <w:t>акушерский пункт  Большегалкинский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фельдшерско</w:t>
      </w:r>
      <w:r>
        <w:rPr>
          <w:bCs/>
          <w:iCs/>
        </w:rPr>
        <w:t xml:space="preserve"> </w:t>
      </w:r>
      <w:r w:rsidRPr="00D821DE">
        <w:rPr>
          <w:bCs/>
          <w:iCs/>
        </w:rPr>
        <w:t>-</w:t>
      </w:r>
      <w:r>
        <w:rPr>
          <w:bCs/>
          <w:iCs/>
        </w:rPr>
        <w:t xml:space="preserve"> </w:t>
      </w:r>
      <w:r w:rsidRPr="00D821DE">
        <w:rPr>
          <w:bCs/>
          <w:iCs/>
        </w:rPr>
        <w:t>акушерский пункт  Крыловский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фельдшерско</w:t>
      </w:r>
      <w:r>
        <w:rPr>
          <w:bCs/>
          <w:iCs/>
        </w:rPr>
        <w:t xml:space="preserve"> </w:t>
      </w:r>
      <w:r w:rsidRPr="00D821DE">
        <w:rPr>
          <w:bCs/>
          <w:iCs/>
        </w:rPr>
        <w:t>-</w:t>
      </w:r>
      <w:r>
        <w:rPr>
          <w:bCs/>
          <w:iCs/>
        </w:rPr>
        <w:t xml:space="preserve"> </w:t>
      </w:r>
      <w:r w:rsidRPr="00D821DE">
        <w:rPr>
          <w:bCs/>
          <w:iCs/>
        </w:rPr>
        <w:t>акушерский пункт  Новобурковский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фельдшерско</w:t>
      </w:r>
      <w:r>
        <w:rPr>
          <w:bCs/>
          <w:iCs/>
        </w:rPr>
        <w:t xml:space="preserve"> </w:t>
      </w:r>
      <w:r w:rsidRPr="00D821DE">
        <w:rPr>
          <w:bCs/>
          <w:iCs/>
        </w:rPr>
        <w:t>-</w:t>
      </w:r>
      <w:r>
        <w:rPr>
          <w:bCs/>
          <w:iCs/>
        </w:rPr>
        <w:t xml:space="preserve"> </w:t>
      </w:r>
      <w:r w:rsidRPr="00D821DE">
        <w:rPr>
          <w:bCs/>
          <w:iCs/>
        </w:rPr>
        <w:t>акушерский пункт  Богатыревский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фельдшерско</w:t>
      </w:r>
      <w:r>
        <w:rPr>
          <w:bCs/>
          <w:iCs/>
        </w:rPr>
        <w:t xml:space="preserve"> </w:t>
      </w:r>
      <w:r w:rsidRPr="00D821DE">
        <w:rPr>
          <w:bCs/>
          <w:iCs/>
        </w:rPr>
        <w:t>-</w:t>
      </w:r>
      <w:r>
        <w:rPr>
          <w:bCs/>
          <w:iCs/>
        </w:rPr>
        <w:t xml:space="preserve"> </w:t>
      </w:r>
      <w:r w:rsidRPr="00D821DE">
        <w:rPr>
          <w:bCs/>
          <w:iCs/>
        </w:rPr>
        <w:t>акушерский пункт  Вавиловский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фельдшерско</w:t>
      </w:r>
      <w:r>
        <w:rPr>
          <w:bCs/>
          <w:iCs/>
        </w:rPr>
        <w:t xml:space="preserve"> </w:t>
      </w:r>
      <w:r w:rsidRPr="00D821DE">
        <w:rPr>
          <w:bCs/>
          <w:iCs/>
        </w:rPr>
        <w:t>-</w:t>
      </w:r>
      <w:r>
        <w:rPr>
          <w:bCs/>
          <w:iCs/>
        </w:rPr>
        <w:t xml:space="preserve"> </w:t>
      </w:r>
      <w:r w:rsidRPr="00D821DE">
        <w:rPr>
          <w:bCs/>
          <w:iCs/>
        </w:rPr>
        <w:t>акушерский пункт  Поротниковский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фельдшерско</w:t>
      </w:r>
      <w:r>
        <w:rPr>
          <w:bCs/>
          <w:iCs/>
        </w:rPr>
        <w:t xml:space="preserve"> </w:t>
      </w:r>
      <w:r w:rsidRPr="00D821DE">
        <w:rPr>
          <w:bCs/>
          <w:iCs/>
        </w:rPr>
        <w:t>-</w:t>
      </w:r>
      <w:r>
        <w:rPr>
          <w:bCs/>
          <w:iCs/>
        </w:rPr>
        <w:t xml:space="preserve"> </w:t>
      </w:r>
      <w:r w:rsidRPr="00D821DE">
        <w:rPr>
          <w:bCs/>
          <w:iCs/>
        </w:rPr>
        <w:t>акушерский пункт  Плотниковский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фельдшерско</w:t>
      </w:r>
      <w:r>
        <w:rPr>
          <w:bCs/>
          <w:iCs/>
        </w:rPr>
        <w:t xml:space="preserve"> </w:t>
      </w:r>
      <w:r w:rsidRPr="00D821DE">
        <w:rPr>
          <w:bCs/>
          <w:iCs/>
        </w:rPr>
        <w:t>-</w:t>
      </w:r>
      <w:r>
        <w:rPr>
          <w:bCs/>
          <w:iCs/>
        </w:rPr>
        <w:t xml:space="preserve"> </w:t>
      </w:r>
      <w:r w:rsidRPr="00D821DE">
        <w:rPr>
          <w:bCs/>
          <w:iCs/>
        </w:rPr>
        <w:t>акушерский пункт  Высокоярский</w:t>
      </w:r>
    </w:p>
    <w:p w:rsidR="00463300" w:rsidRPr="00D821DE" w:rsidRDefault="00463300" w:rsidP="00A05D3F">
      <w:pPr>
        <w:jc w:val="both"/>
        <w:rPr>
          <w:bCs/>
          <w:iCs/>
        </w:rPr>
      </w:pPr>
    </w:p>
    <w:p w:rsidR="00463300" w:rsidRPr="00D821DE" w:rsidRDefault="00463300" w:rsidP="00A05D3F">
      <w:pPr>
        <w:jc w:val="both"/>
        <w:rPr>
          <w:b/>
          <w:bCs/>
          <w:iCs/>
        </w:rPr>
      </w:pPr>
      <w:r w:rsidRPr="00D821DE">
        <w:rPr>
          <w:b/>
          <w:bCs/>
          <w:iCs/>
        </w:rPr>
        <w:t>5 Фельдшерских пунктов, в том числе: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фельдшерский пункт  Хуторской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фельдшерский пункт  Кедровский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фельдшерский пункт  Панычевский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фельдшерский пункт  Чернышевский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фельдшерский пункт  Чумакаевский</w:t>
      </w:r>
    </w:p>
    <w:p w:rsidR="00463300" w:rsidRPr="00D821DE" w:rsidRDefault="00463300" w:rsidP="00A05D3F">
      <w:pPr>
        <w:jc w:val="both"/>
        <w:rPr>
          <w:bCs/>
          <w:iCs/>
        </w:rPr>
      </w:pPr>
    </w:p>
    <w:p w:rsidR="00463300" w:rsidRPr="00D821DE" w:rsidRDefault="00463300" w:rsidP="00A05D3F">
      <w:pPr>
        <w:jc w:val="both"/>
        <w:rPr>
          <w:b/>
          <w:bCs/>
          <w:iCs/>
        </w:rPr>
      </w:pPr>
      <w:r w:rsidRPr="00D821DE">
        <w:rPr>
          <w:b/>
          <w:bCs/>
          <w:iCs/>
        </w:rPr>
        <w:t>5 Домовых хозяйств, в том числе: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домовое хозяйство п.Кенга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домовое хозяйство п.Пчелка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домовое хозяйство п.Бородинск</w:t>
      </w:r>
    </w:p>
    <w:p w:rsidR="00463300" w:rsidRPr="00D821DE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домовое хозяйство п.Полынянка</w:t>
      </w:r>
    </w:p>
    <w:p w:rsidR="00463300" w:rsidRDefault="00463300" w:rsidP="00A05D3F">
      <w:pPr>
        <w:jc w:val="both"/>
        <w:rPr>
          <w:bCs/>
          <w:iCs/>
        </w:rPr>
      </w:pPr>
      <w:r w:rsidRPr="00D821DE">
        <w:rPr>
          <w:bCs/>
          <w:iCs/>
        </w:rPr>
        <w:t>- домовое хозяйство п.Первомайск</w:t>
      </w:r>
    </w:p>
    <w:p w:rsidR="00463300" w:rsidRPr="005023E1" w:rsidRDefault="00463300" w:rsidP="00A05D3F">
      <w:pPr>
        <w:jc w:val="both"/>
        <w:rPr>
          <w:bCs/>
          <w:iCs/>
        </w:rPr>
      </w:pPr>
    </w:p>
    <w:p w:rsidR="00463300" w:rsidRPr="005023E1" w:rsidRDefault="00463300" w:rsidP="00A05D3F">
      <w:pPr>
        <w:spacing w:line="360" w:lineRule="auto"/>
        <w:ind w:firstLine="708"/>
        <w:jc w:val="both"/>
      </w:pPr>
      <w:r w:rsidRPr="005023E1">
        <w:t>2. Заведующей кабинетом статистики медицинскому статистику Михайловой Т.И. организовать статистический учет в соответствии с настоящим приказом.</w:t>
      </w:r>
    </w:p>
    <w:p w:rsidR="00463300" w:rsidRPr="005023E1" w:rsidRDefault="00463300" w:rsidP="00A05D3F">
      <w:pPr>
        <w:spacing w:line="360" w:lineRule="auto"/>
        <w:ind w:firstLine="708"/>
        <w:jc w:val="both"/>
      </w:pPr>
      <w:r w:rsidRPr="005023E1">
        <w:t>3. Заместителю главного врача по экономическим вопросам Черняевой Г.Д.  – внести соответствующие изменения в штатное расписание ОГБУЗ «Бакчарская РБ».</w:t>
      </w:r>
    </w:p>
    <w:p w:rsidR="00463300" w:rsidRPr="005023E1" w:rsidRDefault="00463300" w:rsidP="00A05D3F">
      <w:pPr>
        <w:spacing w:line="360" w:lineRule="auto"/>
        <w:ind w:firstLine="708"/>
        <w:jc w:val="both"/>
      </w:pPr>
      <w:r w:rsidRPr="005023E1">
        <w:t xml:space="preserve">4. Настоящий приказ распространяет свое действие на правоотношения, </w:t>
      </w:r>
      <w:r>
        <w:t xml:space="preserve">возникшие </w:t>
      </w:r>
      <w:r w:rsidRPr="005023E1">
        <w:t>с 0</w:t>
      </w:r>
      <w:r>
        <w:t>8</w:t>
      </w:r>
      <w:r w:rsidRPr="005023E1">
        <w:t>.09.2014 г</w:t>
      </w:r>
      <w:r>
        <w:t>. по 08.11.2014 г.</w:t>
      </w:r>
    </w:p>
    <w:p w:rsidR="00463300" w:rsidRPr="005023E1" w:rsidRDefault="00463300" w:rsidP="00A05D3F">
      <w:pPr>
        <w:spacing w:line="360" w:lineRule="auto"/>
        <w:ind w:firstLine="708"/>
        <w:jc w:val="both"/>
      </w:pPr>
      <w:r w:rsidRPr="005023E1">
        <w:t>5.  Контроль за исполнением настоящего приказа оставляю за собой.</w:t>
      </w:r>
    </w:p>
    <w:p w:rsidR="00463300" w:rsidRPr="005023E1" w:rsidRDefault="00463300" w:rsidP="00A05D3F">
      <w:pPr>
        <w:jc w:val="both"/>
      </w:pPr>
    </w:p>
    <w:p w:rsidR="00463300" w:rsidRPr="005023E1" w:rsidRDefault="00463300" w:rsidP="00A05D3F">
      <w:pPr>
        <w:jc w:val="both"/>
      </w:pPr>
    </w:p>
    <w:p w:rsidR="00463300" w:rsidRPr="005023E1" w:rsidRDefault="00463300" w:rsidP="00A05D3F">
      <w:pPr>
        <w:jc w:val="both"/>
      </w:pPr>
    </w:p>
    <w:p w:rsidR="00463300" w:rsidRPr="005023E1" w:rsidRDefault="00463300" w:rsidP="00A05D3F">
      <w:pPr>
        <w:jc w:val="both"/>
      </w:pPr>
      <w:r w:rsidRPr="005023E1">
        <w:t>Главный врач</w:t>
      </w:r>
      <w:r w:rsidRPr="005023E1">
        <w:tab/>
      </w:r>
      <w:r w:rsidRPr="005023E1">
        <w:tab/>
      </w:r>
      <w:r w:rsidRPr="005023E1">
        <w:tab/>
      </w:r>
      <w:r w:rsidRPr="005023E1">
        <w:tab/>
      </w:r>
      <w:r w:rsidRPr="005023E1">
        <w:tab/>
      </w:r>
      <w:r w:rsidRPr="005023E1">
        <w:tab/>
      </w:r>
      <w:r w:rsidRPr="005023E1">
        <w:tab/>
      </w:r>
      <w:r w:rsidRPr="005023E1">
        <w:tab/>
      </w:r>
      <w:r w:rsidRPr="005023E1">
        <w:tab/>
        <w:t>Н.А. Мазур</w:t>
      </w:r>
    </w:p>
    <w:p w:rsidR="00463300" w:rsidRPr="005023E1" w:rsidRDefault="00463300" w:rsidP="00A05D3F">
      <w:pPr>
        <w:jc w:val="both"/>
      </w:pPr>
    </w:p>
    <w:p w:rsidR="00463300" w:rsidRPr="00DB730C" w:rsidRDefault="00463300" w:rsidP="00A05D3F">
      <w:pPr>
        <w:rPr>
          <w:sz w:val="26"/>
          <w:szCs w:val="26"/>
        </w:rPr>
      </w:pPr>
    </w:p>
    <w:sectPr w:rsidR="00463300" w:rsidRPr="00DB730C" w:rsidSect="00B02278">
      <w:pgSz w:w="11906" w:h="16838"/>
      <w:pgMar w:top="1134" w:right="567" w:bottom="90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2AA"/>
    <w:multiLevelType w:val="hybridMultilevel"/>
    <w:tmpl w:val="1188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C5D53"/>
    <w:multiLevelType w:val="hybridMultilevel"/>
    <w:tmpl w:val="7ADCC7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E91E41"/>
    <w:multiLevelType w:val="hybridMultilevel"/>
    <w:tmpl w:val="DC147452"/>
    <w:lvl w:ilvl="0" w:tplc="EFEA6F0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13A1B2B"/>
    <w:multiLevelType w:val="hybridMultilevel"/>
    <w:tmpl w:val="C4EC25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283D62"/>
    <w:multiLevelType w:val="hybridMultilevel"/>
    <w:tmpl w:val="C4EC25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8E0BE3"/>
    <w:multiLevelType w:val="hybridMultilevel"/>
    <w:tmpl w:val="86E483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DC3C45"/>
    <w:multiLevelType w:val="hybridMultilevel"/>
    <w:tmpl w:val="DD7ED694"/>
    <w:lvl w:ilvl="0" w:tplc="675A8848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20243B50"/>
    <w:multiLevelType w:val="hybridMultilevel"/>
    <w:tmpl w:val="3F5400B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2A0E2641"/>
    <w:multiLevelType w:val="hybridMultilevel"/>
    <w:tmpl w:val="FFA4C15A"/>
    <w:lvl w:ilvl="0" w:tplc="EEF8441A">
      <w:start w:val="1"/>
      <w:numFmt w:val="bullet"/>
      <w:lvlText w:val="-"/>
      <w:lvlJc w:val="left"/>
      <w:pPr>
        <w:ind w:left="196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9">
    <w:nsid w:val="455D3910"/>
    <w:multiLevelType w:val="hybridMultilevel"/>
    <w:tmpl w:val="EA8CA2D6"/>
    <w:lvl w:ilvl="0" w:tplc="9ACE781A">
      <w:start w:val="1"/>
      <w:numFmt w:val="upperRoman"/>
      <w:lvlText w:val="%1."/>
      <w:lvlJc w:val="left"/>
      <w:pPr>
        <w:ind w:left="160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10">
    <w:nsid w:val="471701EC"/>
    <w:multiLevelType w:val="hybridMultilevel"/>
    <w:tmpl w:val="CFDA7FA6"/>
    <w:lvl w:ilvl="0" w:tplc="DE88B9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47181E52"/>
    <w:multiLevelType w:val="hybridMultilevel"/>
    <w:tmpl w:val="B5C03B9A"/>
    <w:lvl w:ilvl="0" w:tplc="04190001">
      <w:start w:val="1"/>
      <w:numFmt w:val="bullet"/>
      <w:lvlText w:val=""/>
      <w:lvlJc w:val="left"/>
      <w:pPr>
        <w:tabs>
          <w:tab w:val="num" w:pos="1709"/>
        </w:tabs>
        <w:ind w:left="1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29"/>
        </w:tabs>
        <w:ind w:left="2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49"/>
        </w:tabs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69"/>
        </w:tabs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89"/>
        </w:tabs>
        <w:ind w:left="4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09"/>
        </w:tabs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29"/>
        </w:tabs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49"/>
        </w:tabs>
        <w:ind w:left="6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69"/>
        </w:tabs>
        <w:ind w:left="7469" w:hanging="360"/>
      </w:pPr>
      <w:rPr>
        <w:rFonts w:ascii="Wingdings" w:hAnsi="Wingdings" w:hint="default"/>
      </w:rPr>
    </w:lvl>
  </w:abstractNum>
  <w:abstractNum w:abstractNumId="12">
    <w:nsid w:val="4C523D04"/>
    <w:multiLevelType w:val="hybridMultilevel"/>
    <w:tmpl w:val="ECAE6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40589B"/>
    <w:multiLevelType w:val="hybridMultilevel"/>
    <w:tmpl w:val="AEF0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BC0ACE"/>
    <w:multiLevelType w:val="hybridMultilevel"/>
    <w:tmpl w:val="38E04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58715D"/>
    <w:multiLevelType w:val="hybridMultilevel"/>
    <w:tmpl w:val="D3FE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AF4CA3"/>
    <w:multiLevelType w:val="hybridMultilevel"/>
    <w:tmpl w:val="F5EC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993B35"/>
    <w:multiLevelType w:val="hybridMultilevel"/>
    <w:tmpl w:val="B59479D0"/>
    <w:lvl w:ilvl="0" w:tplc="EFE0F2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680F45D2"/>
    <w:multiLevelType w:val="hybridMultilevel"/>
    <w:tmpl w:val="7B46B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2"/>
  </w:num>
  <w:num w:numId="5">
    <w:abstractNumId w:val="11"/>
  </w:num>
  <w:num w:numId="6">
    <w:abstractNumId w:val="18"/>
  </w:num>
  <w:num w:numId="7">
    <w:abstractNumId w:val="14"/>
  </w:num>
  <w:num w:numId="8">
    <w:abstractNumId w:val="1"/>
  </w:num>
  <w:num w:numId="9">
    <w:abstractNumId w:val="5"/>
  </w:num>
  <w:num w:numId="10">
    <w:abstractNumId w:val="16"/>
  </w:num>
  <w:num w:numId="11">
    <w:abstractNumId w:val="2"/>
  </w:num>
  <w:num w:numId="12">
    <w:abstractNumId w:val="4"/>
  </w:num>
  <w:num w:numId="13">
    <w:abstractNumId w:val="13"/>
  </w:num>
  <w:num w:numId="14">
    <w:abstractNumId w:val="9"/>
  </w:num>
  <w:num w:numId="15">
    <w:abstractNumId w:val="8"/>
  </w:num>
  <w:num w:numId="16">
    <w:abstractNumId w:val="6"/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33E"/>
    <w:rsid w:val="0001299D"/>
    <w:rsid w:val="000160EC"/>
    <w:rsid w:val="00095083"/>
    <w:rsid w:val="000A0F2B"/>
    <w:rsid w:val="00102F5F"/>
    <w:rsid w:val="001C63B3"/>
    <w:rsid w:val="001C7DC9"/>
    <w:rsid w:val="001D172B"/>
    <w:rsid w:val="001D2688"/>
    <w:rsid w:val="001E2CD6"/>
    <w:rsid w:val="001F633E"/>
    <w:rsid w:val="00203265"/>
    <w:rsid w:val="00221E0B"/>
    <w:rsid w:val="00255B14"/>
    <w:rsid w:val="0028358C"/>
    <w:rsid w:val="00290C36"/>
    <w:rsid w:val="00295744"/>
    <w:rsid w:val="00297A34"/>
    <w:rsid w:val="002C0C11"/>
    <w:rsid w:val="002F2F7D"/>
    <w:rsid w:val="002F40F1"/>
    <w:rsid w:val="002F744D"/>
    <w:rsid w:val="00304B9E"/>
    <w:rsid w:val="003061A7"/>
    <w:rsid w:val="00317ADD"/>
    <w:rsid w:val="00327C84"/>
    <w:rsid w:val="00347791"/>
    <w:rsid w:val="00357814"/>
    <w:rsid w:val="0038303D"/>
    <w:rsid w:val="00387F58"/>
    <w:rsid w:val="003A00A2"/>
    <w:rsid w:val="003A6139"/>
    <w:rsid w:val="003B68C3"/>
    <w:rsid w:val="003C695B"/>
    <w:rsid w:val="003C7036"/>
    <w:rsid w:val="003E3A63"/>
    <w:rsid w:val="003F0C37"/>
    <w:rsid w:val="003F19FB"/>
    <w:rsid w:val="0040793E"/>
    <w:rsid w:val="00416485"/>
    <w:rsid w:val="00463300"/>
    <w:rsid w:val="00467866"/>
    <w:rsid w:val="00497825"/>
    <w:rsid w:val="004A51FC"/>
    <w:rsid w:val="004C121A"/>
    <w:rsid w:val="004E3BDB"/>
    <w:rsid w:val="004F3D7A"/>
    <w:rsid w:val="004F693F"/>
    <w:rsid w:val="005018E0"/>
    <w:rsid w:val="005023E1"/>
    <w:rsid w:val="00504BCE"/>
    <w:rsid w:val="00521F72"/>
    <w:rsid w:val="00525797"/>
    <w:rsid w:val="005328FC"/>
    <w:rsid w:val="00532CA9"/>
    <w:rsid w:val="005451DE"/>
    <w:rsid w:val="00547ED4"/>
    <w:rsid w:val="00563B64"/>
    <w:rsid w:val="005679CC"/>
    <w:rsid w:val="00582017"/>
    <w:rsid w:val="00590286"/>
    <w:rsid w:val="005A5006"/>
    <w:rsid w:val="005A5807"/>
    <w:rsid w:val="005C4426"/>
    <w:rsid w:val="005E144D"/>
    <w:rsid w:val="005F7630"/>
    <w:rsid w:val="0062152B"/>
    <w:rsid w:val="00624D60"/>
    <w:rsid w:val="006454B4"/>
    <w:rsid w:val="00680BBF"/>
    <w:rsid w:val="006A6BAC"/>
    <w:rsid w:val="006B0440"/>
    <w:rsid w:val="006C64DC"/>
    <w:rsid w:val="006E2310"/>
    <w:rsid w:val="006E30A6"/>
    <w:rsid w:val="0076569D"/>
    <w:rsid w:val="007737A0"/>
    <w:rsid w:val="007802C8"/>
    <w:rsid w:val="0078121A"/>
    <w:rsid w:val="00785398"/>
    <w:rsid w:val="007C3E4B"/>
    <w:rsid w:val="007F0AEB"/>
    <w:rsid w:val="007F74BF"/>
    <w:rsid w:val="00842EE4"/>
    <w:rsid w:val="00865ECB"/>
    <w:rsid w:val="00894903"/>
    <w:rsid w:val="008A1557"/>
    <w:rsid w:val="008C6CB9"/>
    <w:rsid w:val="008D15CC"/>
    <w:rsid w:val="009162F7"/>
    <w:rsid w:val="00932372"/>
    <w:rsid w:val="009572E9"/>
    <w:rsid w:val="009743FB"/>
    <w:rsid w:val="009843D9"/>
    <w:rsid w:val="009D5C1D"/>
    <w:rsid w:val="009F132B"/>
    <w:rsid w:val="009F6220"/>
    <w:rsid w:val="00A00AED"/>
    <w:rsid w:val="00A05D3F"/>
    <w:rsid w:val="00A16221"/>
    <w:rsid w:val="00A16927"/>
    <w:rsid w:val="00A201F5"/>
    <w:rsid w:val="00A33A9E"/>
    <w:rsid w:val="00A35FCF"/>
    <w:rsid w:val="00A41786"/>
    <w:rsid w:val="00A57A43"/>
    <w:rsid w:val="00A64756"/>
    <w:rsid w:val="00A65E45"/>
    <w:rsid w:val="00A73E2A"/>
    <w:rsid w:val="00A855D5"/>
    <w:rsid w:val="00A96126"/>
    <w:rsid w:val="00A962A5"/>
    <w:rsid w:val="00B02278"/>
    <w:rsid w:val="00B16ED4"/>
    <w:rsid w:val="00B32121"/>
    <w:rsid w:val="00B32D8C"/>
    <w:rsid w:val="00B36189"/>
    <w:rsid w:val="00B63D09"/>
    <w:rsid w:val="00B75794"/>
    <w:rsid w:val="00BA098C"/>
    <w:rsid w:val="00BB3E69"/>
    <w:rsid w:val="00BC5D68"/>
    <w:rsid w:val="00BC7303"/>
    <w:rsid w:val="00BD0999"/>
    <w:rsid w:val="00BD2EE1"/>
    <w:rsid w:val="00BD6BD6"/>
    <w:rsid w:val="00BE32A0"/>
    <w:rsid w:val="00BE71F8"/>
    <w:rsid w:val="00C14138"/>
    <w:rsid w:val="00C23270"/>
    <w:rsid w:val="00C27160"/>
    <w:rsid w:val="00C355B7"/>
    <w:rsid w:val="00C6649A"/>
    <w:rsid w:val="00C66B25"/>
    <w:rsid w:val="00C67A74"/>
    <w:rsid w:val="00C814E2"/>
    <w:rsid w:val="00C83F98"/>
    <w:rsid w:val="00C973C5"/>
    <w:rsid w:val="00CD7986"/>
    <w:rsid w:val="00CE461E"/>
    <w:rsid w:val="00CE6C98"/>
    <w:rsid w:val="00D03CF9"/>
    <w:rsid w:val="00D04A72"/>
    <w:rsid w:val="00D1230B"/>
    <w:rsid w:val="00D13682"/>
    <w:rsid w:val="00D25DD1"/>
    <w:rsid w:val="00D30288"/>
    <w:rsid w:val="00D32625"/>
    <w:rsid w:val="00D4328E"/>
    <w:rsid w:val="00D743F3"/>
    <w:rsid w:val="00D759BE"/>
    <w:rsid w:val="00D80569"/>
    <w:rsid w:val="00D821DE"/>
    <w:rsid w:val="00D97B51"/>
    <w:rsid w:val="00DA100F"/>
    <w:rsid w:val="00DA3591"/>
    <w:rsid w:val="00DB3DD9"/>
    <w:rsid w:val="00DB6FA8"/>
    <w:rsid w:val="00DB730C"/>
    <w:rsid w:val="00DC1D16"/>
    <w:rsid w:val="00DE26B3"/>
    <w:rsid w:val="00E0376F"/>
    <w:rsid w:val="00E14C34"/>
    <w:rsid w:val="00E326C5"/>
    <w:rsid w:val="00E85EAC"/>
    <w:rsid w:val="00E92808"/>
    <w:rsid w:val="00E97EE6"/>
    <w:rsid w:val="00EC5448"/>
    <w:rsid w:val="00EC6859"/>
    <w:rsid w:val="00ED4366"/>
    <w:rsid w:val="00ED7817"/>
    <w:rsid w:val="00EE7925"/>
    <w:rsid w:val="00EF2E13"/>
    <w:rsid w:val="00F055D9"/>
    <w:rsid w:val="00F06BEF"/>
    <w:rsid w:val="00F13267"/>
    <w:rsid w:val="00F340B7"/>
    <w:rsid w:val="00F42535"/>
    <w:rsid w:val="00F44656"/>
    <w:rsid w:val="00F67AE6"/>
    <w:rsid w:val="00F917ED"/>
    <w:rsid w:val="00FD6BA3"/>
    <w:rsid w:val="00FF1AB6"/>
    <w:rsid w:val="00FF1E92"/>
    <w:rsid w:val="00FF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8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D7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80"/>
    <w:rPr>
      <w:sz w:val="0"/>
      <w:szCs w:val="0"/>
    </w:rPr>
  </w:style>
  <w:style w:type="paragraph" w:customStyle="1" w:styleId="ConsPlusNormal">
    <w:name w:val="ConsPlusNormal"/>
    <w:uiPriority w:val="99"/>
    <w:rsid w:val="00E85EA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85EA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547E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C6859"/>
    <w:pPr>
      <w:spacing w:after="200" w:line="276" w:lineRule="auto"/>
    </w:pPr>
  </w:style>
  <w:style w:type="paragraph" w:styleId="ListParagraph">
    <w:name w:val="List Paragraph"/>
    <w:basedOn w:val="Normal"/>
    <w:uiPriority w:val="99"/>
    <w:qFormat/>
    <w:rsid w:val="00EC6859"/>
    <w:pPr>
      <w:ind w:left="720"/>
      <w:contextualSpacing/>
    </w:pPr>
    <w:rPr>
      <w:color w:val="000000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E79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0F8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4</Pages>
  <Words>933</Words>
  <Characters>5322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здравоохранения</dc:title>
  <dc:subject/>
  <dc:creator>Jurist</dc:creator>
  <cp:keywords/>
  <dc:description/>
  <cp:lastModifiedBy>User</cp:lastModifiedBy>
  <cp:revision>3</cp:revision>
  <cp:lastPrinted>2014-11-28T12:13:00Z</cp:lastPrinted>
  <dcterms:created xsi:type="dcterms:W3CDTF">2014-10-02T08:17:00Z</dcterms:created>
  <dcterms:modified xsi:type="dcterms:W3CDTF">2014-11-28T12:18:00Z</dcterms:modified>
</cp:coreProperties>
</file>