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C3" w:rsidRDefault="0060515F">
      <w:r w:rsidRPr="0060515F">
        <w:t>Договор оказания платных медицинских услуг</w:t>
      </w:r>
      <w:proofErr w:type="gramStart"/>
      <w:r w:rsidRPr="0060515F">
        <w:t xml:space="preserve"> А</w:t>
      </w:r>
      <w:proofErr w:type="gramEnd"/>
      <w:r w:rsidRPr="0060515F">
        <w:t xml:space="preserve"> №005088 от  04.04.2018</w:t>
      </w:r>
    </w:p>
    <w:p w:rsidR="0060515F" w:rsidRDefault="0060515F" w:rsidP="0060515F">
      <w:r>
        <w:t xml:space="preserve">ГАУЗ КО "КГДКБ №1", в лице главного врача  </w:t>
      </w:r>
      <w:proofErr w:type="spellStart"/>
      <w:r>
        <w:t>Кармалитовой</w:t>
      </w:r>
      <w:proofErr w:type="spellEnd"/>
      <w:r>
        <w:t xml:space="preserve"> Татьяны Васильевны, действующей на основании Устава, именуемая "Исполнитель" с одной стороны", и родитель (уполномоченный представитель),  ребенка /подростка ________________________, именуемый "Заказчик", г-</w:t>
      </w:r>
      <w:proofErr w:type="gramStart"/>
      <w:r>
        <w:t>н(</w:t>
      </w:r>
      <w:proofErr w:type="spellStart"/>
      <w:proofErr w:type="gramEnd"/>
      <w:r>
        <w:t>жа</w:t>
      </w:r>
      <w:proofErr w:type="spellEnd"/>
      <w:r>
        <w:t>) ____________________________________, заключили настоящий Договор о следующем:</w:t>
      </w:r>
    </w:p>
    <w:p w:rsidR="0060515F" w:rsidRDefault="0060515F" w:rsidP="0060515F">
      <w:r>
        <w:t xml:space="preserve">                       1. ПРЕДМЕТ ДОГОВОРА.</w:t>
      </w:r>
    </w:p>
    <w:p w:rsidR="0060515F" w:rsidRDefault="0060515F" w:rsidP="0060515F">
      <w:r>
        <w:t>1.1. Заказчик оплачивает, а Исполнитель берёт на себя обязательство оказывать платные медицинские услуги, в соответствии с условиями настоящего договора.</w:t>
      </w:r>
    </w:p>
    <w:p w:rsidR="0060515F" w:rsidRDefault="0060515F" w:rsidP="0060515F">
      <w:r>
        <w:t>1.2. Исполнитель оказывает услуги, предусмотренные настоящим Договором, на основании лицензии ЛО-42-01-005058 от 18 июля 2017 выданной бессрочно Управлением лицензирования медико-фармацевтических видов деятельности Кемеровской области, адрес: 650056, г</w:t>
      </w:r>
      <w:proofErr w:type="gramStart"/>
      <w:r>
        <w:t>.К</w:t>
      </w:r>
      <w:proofErr w:type="gramEnd"/>
      <w:r>
        <w:t xml:space="preserve">емерово, </w:t>
      </w:r>
      <w:proofErr w:type="spellStart"/>
      <w:r>
        <w:t>пр-т</w:t>
      </w:r>
      <w:proofErr w:type="spellEnd"/>
      <w:r>
        <w:t xml:space="preserve"> Ленина, 121Б, т.54-69-62, перечень работ (услуг) в соответствии с лицензией (Приложение1).</w:t>
      </w:r>
    </w:p>
    <w:p w:rsidR="0060515F" w:rsidRDefault="0060515F" w:rsidP="0060515F">
      <w:r>
        <w:t xml:space="preserve">1.3. В соответствии с настоящим договором Исполнитель обязуется оказать Заказчику предварительно согласованные сторонами медицинские услуги: Микроскопическое исследование отпечатков с поверхности кожи </w:t>
      </w:r>
      <w:proofErr w:type="spellStart"/>
      <w:r>
        <w:t>перианальных</w:t>
      </w:r>
      <w:proofErr w:type="spellEnd"/>
      <w:r>
        <w:t xml:space="preserve"> складок на яйца остриц (</w:t>
      </w:r>
      <w:proofErr w:type="spellStart"/>
      <w:r>
        <w:t>Enterobius</w:t>
      </w:r>
      <w:proofErr w:type="spellEnd"/>
      <w:r>
        <w:t xml:space="preserve"> </w:t>
      </w:r>
      <w:proofErr w:type="spellStart"/>
      <w:r>
        <w:t>vermicularis</w:t>
      </w:r>
      <w:proofErr w:type="spellEnd"/>
      <w:r>
        <w:t>);, а Заказчик обязуется оплатить эти услуги.</w:t>
      </w:r>
    </w:p>
    <w:p w:rsidR="0060515F" w:rsidRDefault="0060515F" w:rsidP="0060515F">
      <w:r>
        <w:t xml:space="preserve">1.4. </w:t>
      </w:r>
      <w:proofErr w:type="gramStart"/>
      <w:r>
        <w:t>Заказчик при подписании настоящего договора ознакомлен с перечнем предоставляемых Исполнителем услуг, стоимостью и условиями их предоставления, уведомлен о том, что данные услуги оказываются по его желанию сверх объемов, видов и условий предоставления медицинской помощи, установленных Территориальной программой государственных гарантий оказания гражданам РФ бесплатной медицинской помощи, программой ОМС, муниципальным, государственным заказами, с предоставлением дополнительных сервисных условий и отказывается от предложенной ему</w:t>
      </w:r>
      <w:proofErr w:type="gramEnd"/>
      <w:r>
        <w:t xml:space="preserve"> альтернативной возможности получения этого вида медицинской помощи за счет государственных сре</w:t>
      </w:r>
      <w:proofErr w:type="gramStart"/>
      <w:r>
        <w:t>дств в пл</w:t>
      </w:r>
      <w:proofErr w:type="gramEnd"/>
      <w:r>
        <w:t xml:space="preserve">ановом порядке, </w:t>
      </w:r>
      <w:proofErr w:type="spellStart"/>
      <w:r>
        <w:t>амбулаторно</w:t>
      </w:r>
      <w:proofErr w:type="spellEnd"/>
      <w:r>
        <w:t xml:space="preserve"> или в других лечебных учреждениях.</w:t>
      </w:r>
    </w:p>
    <w:p w:rsidR="0060515F" w:rsidRDefault="0060515F" w:rsidP="0060515F">
      <w:r>
        <w:t>1.5. Заказчик уведомлен, что во время и после оказания медицинских услуг, предоставляемых в рамках настоящего договора, для него могут наступить возможные побочные явления, связанные с индивидуальной реакцией организма на медикаментозные препараты и проводимые диагностические исследования.</w:t>
      </w:r>
    </w:p>
    <w:p w:rsidR="0060515F" w:rsidRDefault="0060515F" w:rsidP="0060515F">
      <w:r>
        <w:t>1.6. Результатом оказания медицинских услуг является медицинская справка или заключение, выдаваемое Исполнителем Заказчику.</w:t>
      </w:r>
    </w:p>
    <w:p w:rsidR="0060515F" w:rsidRDefault="0060515F" w:rsidP="0060515F">
      <w:r>
        <w:t>1.7.Исполнитель  обязуется оказывать  медицинские услуги, указанные в п.1.3. настоящего договора, на условиях информированного добровольного согласия и настоящего договора в срок с 04.04.2018 до 14.04.2018</w:t>
      </w:r>
    </w:p>
    <w:p w:rsidR="0060515F" w:rsidRDefault="0060515F" w:rsidP="0060515F">
      <w:r>
        <w:t xml:space="preserve">                       2. ПРАВА и ОБЯЗАННОСТИ СТОРОН</w:t>
      </w:r>
    </w:p>
    <w:p w:rsidR="0060515F" w:rsidRDefault="0060515F" w:rsidP="0060515F">
      <w:r>
        <w:t>2.1. Без согласия Заказчика, Исполнитель не вправе предоставлять дополнительные медицинские услуги на платной основе.</w:t>
      </w:r>
    </w:p>
    <w:p w:rsidR="0060515F" w:rsidRDefault="0060515F" w:rsidP="0060515F">
      <w:r>
        <w:lastRenderedPageBreak/>
        <w:t>2.2. Исполнитель принимает на себя обязательство оказать услуги, указанные по п. 1.3. настоящего договора, в соответствии с требованиями, предъявляемыми к методам диагностики, профилактики и лечения, разрешенным на территории Российской Федерации.</w:t>
      </w:r>
    </w:p>
    <w:p w:rsidR="0060515F" w:rsidRDefault="0060515F" w:rsidP="0060515F">
      <w:r>
        <w:t>2.3. Исполнитель обязан предоставлять Заказчику информацию о ходе оказания медицинской услуги в понятной и доступной форме.</w:t>
      </w:r>
    </w:p>
    <w:p w:rsidR="0060515F" w:rsidRDefault="0060515F" w:rsidP="0060515F">
      <w:r>
        <w:t>2.4. Исполнитель обязуется сохранить конфиденциальность информации о врачебной тайне Заказчика.</w:t>
      </w:r>
    </w:p>
    <w:p w:rsidR="0060515F" w:rsidRDefault="0060515F" w:rsidP="0060515F">
      <w:r>
        <w:t>2.5. Заказчик вправе требовать от Исполнителя надлежащего качества предоставляемой медицинской услуги.</w:t>
      </w:r>
    </w:p>
    <w:p w:rsidR="0060515F" w:rsidRDefault="0060515F" w:rsidP="0060515F">
      <w:r>
        <w:t>2.6. Заказчик имеет право отказаться от медицинских услуг по настоящему договору и получить обратно уплаченную сумму с возмещением Исполнителю фактически понесенных им расходов, связанных с оказанием или подготовке к оказанию данных услуг.</w:t>
      </w:r>
    </w:p>
    <w:p w:rsidR="0060515F" w:rsidRDefault="0060515F" w:rsidP="0060515F">
      <w:r>
        <w:t>2.7. Заказчик обязан до оказания медицинской услуги информировать врача о перенесенных заболеваниях, известных ему аллергических реакциях, противопоказаниях.</w:t>
      </w:r>
    </w:p>
    <w:p w:rsidR="0060515F" w:rsidRDefault="0060515F" w:rsidP="0060515F">
      <w:r>
        <w:t>2.8. Заказчик обязуется соблюдать правила поведения, принятые Исполнителем для пациентов.</w:t>
      </w:r>
    </w:p>
    <w:p w:rsidR="0060515F" w:rsidRDefault="0060515F" w:rsidP="0060515F">
      <w:r>
        <w:t xml:space="preserve">2.9. Заказчик обязуется выполнять все указания и рекомендации медицинского персонала, оказывающего ему по договору медицинские услуги, по </w:t>
      </w:r>
      <w:proofErr w:type="gramStart"/>
      <w:r>
        <w:t>лечению</w:t>
      </w:r>
      <w:proofErr w:type="gramEnd"/>
      <w:r>
        <w:t xml:space="preserve"> как во время, так и после оказания медицинских услуг.</w:t>
      </w:r>
    </w:p>
    <w:p w:rsidR="0060515F" w:rsidRDefault="0060515F" w:rsidP="0060515F">
      <w:r>
        <w:t xml:space="preserve">                       3. СТОИМОСТЬ УСЛУГ И ПОРЯДОК ПЛАТЕЖЕЙ</w:t>
      </w:r>
    </w:p>
    <w:p w:rsidR="0060515F" w:rsidRDefault="0060515F" w:rsidP="0060515F">
      <w:r>
        <w:t>3.1.Стоимость услуг по настоящему договору составляет</w:t>
      </w:r>
      <w:proofErr w:type="gramStart"/>
      <w:r>
        <w:t xml:space="preserve"> С</w:t>
      </w:r>
      <w:proofErr w:type="gramEnd"/>
      <w:r>
        <w:t>емьдесят рублей 00 копеек.</w:t>
      </w:r>
    </w:p>
    <w:p w:rsidR="0060515F" w:rsidRDefault="0060515F" w:rsidP="0060515F">
      <w:r>
        <w:t>3.2. Оплата услуг осуществляется Заказчиком в порядке 100%-ной предоплаты до получения услуг, указанных в п. 1.3. настоящего договора, путем внесения наличных денежных сре</w:t>
      </w:r>
      <w:proofErr w:type="gramStart"/>
      <w:r>
        <w:t>дств в к</w:t>
      </w:r>
      <w:proofErr w:type="gramEnd"/>
      <w:r>
        <w:t>ассу Исполнителя или по безналичному расчету путем перечисления денежных средств на расчетный счет Исполнителя.</w:t>
      </w:r>
    </w:p>
    <w:p w:rsidR="0060515F" w:rsidRDefault="0060515F" w:rsidP="0060515F">
      <w:r>
        <w:t xml:space="preserve">                       4. ОТВЕТСТВЕННОСТЬ СТОРОН</w:t>
      </w:r>
    </w:p>
    <w:p w:rsidR="0060515F" w:rsidRDefault="0060515F" w:rsidP="0060515F">
      <w:r>
        <w:t>4.1. Исполнитель не несет ответственности за результаты оказания медицинских услуг в случаях несоблюдения Заказчиком рекомендаций по лечению и подготовке к проведению диагностических исследований.</w:t>
      </w:r>
    </w:p>
    <w:p w:rsidR="0060515F" w:rsidRDefault="0060515F" w:rsidP="0060515F">
      <w:r>
        <w:t>4.2. В случае возникновения споров по вопросам, предусмотренным настоящим договором или в связи с ним, стороны примут все меры к разрешению их путем переговоров.</w:t>
      </w:r>
    </w:p>
    <w:p w:rsidR="0060515F" w:rsidRDefault="0060515F" w:rsidP="0060515F">
      <w:r>
        <w:t>4.3. В остальных случаях стороны несут ответственность в соответствии с действующим законодательством РФ.</w:t>
      </w:r>
    </w:p>
    <w:p w:rsidR="0060515F" w:rsidRDefault="0060515F" w:rsidP="0060515F">
      <w:r>
        <w:t xml:space="preserve">                       5. СРОК ДЕЙСТВИЯ ДОГОВОРА</w:t>
      </w:r>
    </w:p>
    <w:p w:rsidR="0060515F" w:rsidRDefault="0060515F" w:rsidP="0060515F">
      <w:r>
        <w:t>5.1. Настоящий договор вступает в силу с момента подписания и действует до полного исполнения обязатель</w:t>
      </w:r>
      <w:proofErr w:type="gramStart"/>
      <w:r>
        <w:t>ств ст</w:t>
      </w:r>
      <w:proofErr w:type="gramEnd"/>
      <w:r>
        <w:t>оронами по настоящему договору.</w:t>
      </w:r>
    </w:p>
    <w:p w:rsidR="0060515F" w:rsidRDefault="0060515F" w:rsidP="0060515F">
      <w:r>
        <w:lastRenderedPageBreak/>
        <w:t>5.2. Любые изменения и дополнения к настоящему договору должны быть составлены в письменной форме и подписаны сторонами либо их уполномоченными представителями.</w:t>
      </w:r>
    </w:p>
    <w:p w:rsidR="0060515F" w:rsidRDefault="0060515F" w:rsidP="0060515F">
      <w:r>
        <w:t xml:space="preserve">5.3. </w:t>
      </w:r>
      <w:proofErr w:type="gramStart"/>
      <w:r>
        <w:t>Договор</w:t>
      </w:r>
      <w:proofErr w:type="gramEnd"/>
      <w:r>
        <w:t xml:space="preserve"> может быть расторгнут по желанию Заказчика до фактического предоставления услуг.</w:t>
      </w:r>
    </w:p>
    <w:p w:rsidR="0060515F" w:rsidRDefault="0060515F" w:rsidP="0060515F">
      <w: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60515F" w:rsidRDefault="0060515F" w:rsidP="0060515F">
      <w:r>
        <w:t xml:space="preserve">                       ЮРИДИЧЕСКИЕ АДРЕСА и ПЛАТЁЖНЫЕ РЕКВИЗИТЫ СТОРОН                                                          </w:t>
      </w:r>
    </w:p>
    <w:p w:rsidR="0060515F" w:rsidRDefault="0060515F" w:rsidP="0060515F"/>
    <w:p w:rsidR="0060515F" w:rsidRDefault="0060515F" w:rsidP="0060515F">
      <w:r>
        <w:t xml:space="preserve">Исполнитель:                                                                         </w:t>
      </w:r>
      <w:r w:rsidRPr="0060515F">
        <w:t>Заказчик:</w:t>
      </w:r>
    </w:p>
    <w:p w:rsidR="0060515F" w:rsidRDefault="0060515F" w:rsidP="0060515F">
      <w:r>
        <w:t>ГАУЗ КО "КГДКБ №1"</w:t>
      </w:r>
    </w:p>
    <w:p w:rsidR="0060515F" w:rsidRDefault="0060515F" w:rsidP="0060515F">
      <w:r>
        <w:t xml:space="preserve">Свидетельство о внесении записи </w:t>
      </w:r>
      <w:proofErr w:type="gramStart"/>
      <w:r>
        <w:t>в</w:t>
      </w:r>
      <w:proofErr w:type="gramEnd"/>
    </w:p>
    <w:p w:rsidR="0060515F" w:rsidRDefault="0060515F" w:rsidP="0060515F">
      <w:r>
        <w:t>ЕГРЮЛ 42№003433599, выдано УФНС</w:t>
      </w:r>
    </w:p>
    <w:p w:rsidR="0060515F" w:rsidRDefault="0060515F" w:rsidP="0060515F">
      <w:r>
        <w:t>России по КО 22.08.2011г.</w:t>
      </w:r>
    </w:p>
    <w:p w:rsidR="0060515F" w:rsidRDefault="0060515F" w:rsidP="0060515F">
      <w:r>
        <w:t xml:space="preserve">650000 Кемерово, </w:t>
      </w:r>
      <w:proofErr w:type="spellStart"/>
      <w:r>
        <w:t>пр-т</w:t>
      </w:r>
      <w:proofErr w:type="spellEnd"/>
      <w:r>
        <w:t xml:space="preserve"> Ленина 42а, тел. 36-77-73</w:t>
      </w:r>
    </w:p>
    <w:p w:rsidR="0060515F" w:rsidRDefault="0060515F" w:rsidP="0060515F"/>
    <w:p w:rsidR="0060515F" w:rsidRDefault="0060515F" w:rsidP="0060515F">
      <w:r>
        <w:t xml:space="preserve">Приложение 1. Лицензия ЛО-42-01-005058 от 18 июля 2017    650000 Кемерово, </w:t>
      </w:r>
      <w:proofErr w:type="spellStart"/>
      <w:r>
        <w:t>пр-т</w:t>
      </w:r>
      <w:proofErr w:type="spellEnd"/>
      <w:r>
        <w:t xml:space="preserve"> Ленина 42а:</w:t>
      </w:r>
    </w:p>
    <w:p w:rsidR="0060515F" w:rsidRDefault="0060515F" w:rsidP="0060515F">
      <w:r>
        <w:t>При проведении медицинских осмотров, медицинских освидетельствований и медицинских экспертиз организуются и выполняются следующие работы, (услуги): при проведении медицинских экспертиз по: экспертизе временной нетрудоспособности.</w:t>
      </w:r>
    </w:p>
    <w:p w:rsidR="0060515F" w:rsidRDefault="0060515F" w:rsidP="0060515F">
      <w:r>
        <w:t xml:space="preserve"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лабораторной диагностике, медицинской статистике, анестезиологии и реаниматологии, организации сестринского дела, рентгенологии, сестринскому делу в педиатрии, физиотерапии, функциональной диагностике; при оказании первичной специализированной медико-санитарной помощи в амбулаторных условиях по: клинической лабораторной диагностике, рентгенологии, ультразвуковой диагностике, функциональной диагностике. </w:t>
      </w:r>
      <w:proofErr w:type="gramStart"/>
      <w:r>
        <w:t xml:space="preserve">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стационарных условиях по: эпидемиологии, диетологии, клинической лабораторной диагностике, медицинской статистике, неврологии, </w:t>
      </w:r>
      <w:proofErr w:type="spellStart"/>
      <w:r>
        <w:t>неонатологии</w:t>
      </w:r>
      <w:proofErr w:type="spellEnd"/>
      <w:r>
        <w:t xml:space="preserve"> организации здравоохранения и общественному здоровью, организации сестринского дела, оториноларингологии (за исключением </w:t>
      </w:r>
      <w:proofErr w:type="spellStart"/>
      <w:r>
        <w:t>кохлеарной</w:t>
      </w:r>
      <w:proofErr w:type="spellEnd"/>
      <w:r>
        <w:t xml:space="preserve"> имплантации), офтальмологии, анестезиологии и реаниматологии, педиатрии, пульмонологии, рентгенологии, сестринскому делу в педиатрии, трансфузиологии, ультразвуковой диагностике</w:t>
      </w:r>
      <w:proofErr w:type="gramEnd"/>
      <w:r>
        <w:t>, физиотерапии, функциональной диагностике.</w:t>
      </w:r>
    </w:p>
    <w:sectPr w:rsidR="0060515F" w:rsidSect="003B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15F"/>
    <w:rsid w:val="003B42C3"/>
    <w:rsid w:val="00605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1135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2018-04-04T04:22:00Z</dcterms:created>
  <dcterms:modified xsi:type="dcterms:W3CDTF">2018-04-04T04:24:00Z</dcterms:modified>
</cp:coreProperties>
</file>