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6C1" w:rsidRDefault="00D406C1" w:rsidP="00D406C1">
      <w:pPr>
        <w:pStyle w:val="20"/>
        <w:shd w:val="clear" w:color="auto" w:fill="auto"/>
        <w:ind w:left="200"/>
      </w:pPr>
      <w:r>
        <w:t>ДОГОВОР №</w:t>
      </w:r>
    </w:p>
    <w:p w:rsidR="00D406C1" w:rsidRDefault="00D406C1" w:rsidP="00D406C1">
      <w:pPr>
        <w:pStyle w:val="20"/>
        <w:shd w:val="clear" w:color="auto" w:fill="auto"/>
        <w:tabs>
          <w:tab w:val="left" w:leader="underscore" w:pos="1140"/>
          <w:tab w:val="left" w:leader="underscore" w:pos="3041"/>
          <w:tab w:val="left" w:leader="underscore" w:pos="3698"/>
          <w:tab w:val="left" w:pos="8364"/>
        </w:tabs>
        <w:ind w:left="660" w:right="940" w:firstLine="1820"/>
        <w:jc w:val="left"/>
      </w:pPr>
      <w:r>
        <w:t>на оказание платных медицинских стоматологических услуг</w:t>
      </w:r>
    </w:p>
    <w:p w:rsidR="00D406C1" w:rsidRDefault="00E8747D" w:rsidP="00D406C1">
      <w:pPr>
        <w:pStyle w:val="20"/>
        <w:shd w:val="clear" w:color="auto" w:fill="auto"/>
        <w:tabs>
          <w:tab w:val="left" w:leader="underscore" w:pos="1140"/>
          <w:tab w:val="left" w:leader="underscore" w:pos="3041"/>
          <w:tab w:val="left" w:leader="underscore" w:pos="3698"/>
          <w:tab w:val="left" w:pos="8364"/>
        </w:tabs>
        <w:ind w:left="660" w:right="940"/>
        <w:jc w:val="left"/>
      </w:pPr>
      <w:r>
        <w:t xml:space="preserve">  </w:t>
      </w:r>
      <w:bookmarkStart w:id="0" w:name="_GoBack"/>
      <w:bookmarkEnd w:id="0"/>
      <w:r w:rsidR="00D406C1">
        <w:t xml:space="preserve"> </w:t>
      </w:r>
      <w:r w:rsidR="00D406C1">
        <w:rPr>
          <w:rStyle w:val="21"/>
        </w:rPr>
        <w:t>«</w:t>
      </w:r>
      <w:r w:rsidR="00D406C1">
        <w:rPr>
          <w:rStyle w:val="21"/>
        </w:rPr>
        <w:tab/>
        <w:t>»</w:t>
      </w:r>
      <w:r w:rsidR="00D406C1">
        <w:rPr>
          <w:rStyle w:val="21"/>
        </w:rPr>
        <w:tab/>
        <w:t>20</w:t>
      </w:r>
      <w:r w:rsidR="00D406C1">
        <w:rPr>
          <w:rStyle w:val="21"/>
        </w:rPr>
        <w:tab/>
        <w:t xml:space="preserve">г.                                                                             </w:t>
      </w:r>
      <w:r w:rsidR="00D406C1">
        <w:t>г. Пятигорск</w:t>
      </w:r>
    </w:p>
    <w:p w:rsidR="00D406C1" w:rsidRDefault="00D406C1" w:rsidP="00D406C1">
      <w:pPr>
        <w:pStyle w:val="20"/>
        <w:shd w:val="clear" w:color="auto" w:fill="auto"/>
        <w:tabs>
          <w:tab w:val="left" w:leader="underscore" w:pos="1140"/>
          <w:tab w:val="left" w:leader="underscore" w:pos="3041"/>
          <w:tab w:val="left" w:leader="underscore" w:pos="3698"/>
          <w:tab w:val="left" w:pos="8364"/>
        </w:tabs>
        <w:ind w:left="660" w:right="940"/>
        <w:jc w:val="left"/>
      </w:pPr>
    </w:p>
    <w:p w:rsidR="00D406C1" w:rsidRPr="005A34C2" w:rsidRDefault="00D406C1" w:rsidP="00D406C1">
      <w:pPr>
        <w:spacing w:after="0" w:line="240" w:lineRule="auto"/>
        <w:jc w:val="both"/>
        <w:rPr>
          <w:rFonts w:ascii="Times New Roman" w:hAnsi="Times New Roman"/>
          <w:sz w:val="20"/>
          <w:szCs w:val="20"/>
        </w:rPr>
      </w:pPr>
      <w:r w:rsidRPr="005A34C2">
        <w:rPr>
          <w:rFonts w:ascii="Times New Roman" w:hAnsi="Times New Roman"/>
        </w:rPr>
        <w:t xml:space="preserve">    </w:t>
      </w:r>
      <w:r>
        <w:rPr>
          <w:rFonts w:ascii="Times New Roman" w:hAnsi="Times New Roman"/>
        </w:rPr>
        <w:t xml:space="preserve">ГАУЗ </w:t>
      </w:r>
      <w:r w:rsidRPr="005A34C2">
        <w:rPr>
          <w:rFonts w:ascii="Times New Roman" w:hAnsi="Times New Roman"/>
          <w:sz w:val="20"/>
          <w:szCs w:val="20"/>
        </w:rPr>
        <w:t>СК «Городская стоматологичес</w:t>
      </w:r>
      <w:r>
        <w:rPr>
          <w:rFonts w:ascii="Times New Roman" w:hAnsi="Times New Roman"/>
          <w:sz w:val="20"/>
          <w:szCs w:val="20"/>
        </w:rPr>
        <w:t>кая поликлиника» г. Пятигорска,</w:t>
      </w:r>
      <w:r w:rsidRPr="005A34C2">
        <w:rPr>
          <w:rFonts w:ascii="Times New Roman" w:eastAsia="Times New Roman" w:hAnsi="Times New Roman"/>
          <w:bCs/>
          <w:sz w:val="20"/>
          <w:szCs w:val="20"/>
        </w:rPr>
        <w:t xml:space="preserve"> </w:t>
      </w:r>
      <w:r w:rsidRPr="005A34C2">
        <w:rPr>
          <w:rFonts w:ascii="Times New Roman" w:hAnsi="Times New Roman"/>
          <w:sz w:val="20"/>
          <w:szCs w:val="20"/>
        </w:rPr>
        <w:t>именуемое в дальнейшем</w:t>
      </w:r>
      <w:r>
        <w:rPr>
          <w:rFonts w:ascii="Times New Roman" w:hAnsi="Times New Roman"/>
          <w:sz w:val="20"/>
          <w:szCs w:val="20"/>
        </w:rPr>
        <w:t xml:space="preserve"> - </w:t>
      </w:r>
      <w:r w:rsidRPr="005A34C2">
        <w:rPr>
          <w:rFonts w:ascii="Times New Roman" w:hAnsi="Times New Roman"/>
          <w:sz w:val="20"/>
          <w:szCs w:val="20"/>
        </w:rPr>
        <w:t xml:space="preserve"> Исполнитель, в лице главного врача </w:t>
      </w:r>
      <w:proofErr w:type="spellStart"/>
      <w:r w:rsidRPr="005A34C2">
        <w:rPr>
          <w:rFonts w:ascii="Times New Roman" w:hAnsi="Times New Roman"/>
          <w:sz w:val="20"/>
          <w:szCs w:val="20"/>
        </w:rPr>
        <w:t>Роткович</w:t>
      </w:r>
      <w:proofErr w:type="spellEnd"/>
      <w:r w:rsidRPr="005A34C2">
        <w:rPr>
          <w:rFonts w:ascii="Times New Roman" w:hAnsi="Times New Roman"/>
          <w:sz w:val="20"/>
          <w:szCs w:val="20"/>
        </w:rPr>
        <w:t xml:space="preserve"> Галины Петровны, действующей на основании Устава, ОГРН 1022601621570 от 04.01.1995г. выданного ИФНС по г. Пятигорску Ставропольского края с одной стороны, и   ____________________________________________</w:t>
      </w:r>
    </w:p>
    <w:p w:rsidR="00D406C1" w:rsidRDefault="00D406C1" w:rsidP="00D406C1">
      <w:pPr>
        <w:spacing w:after="0" w:line="240" w:lineRule="auto"/>
        <w:jc w:val="both"/>
        <w:rPr>
          <w:rFonts w:ascii="Times New Roman" w:hAnsi="Times New Roman"/>
          <w:sz w:val="20"/>
          <w:szCs w:val="20"/>
        </w:rPr>
      </w:pPr>
      <w:r w:rsidRPr="005A34C2">
        <w:rPr>
          <w:rFonts w:ascii="Times New Roman" w:hAnsi="Times New Roman"/>
          <w:sz w:val="20"/>
          <w:szCs w:val="20"/>
        </w:rPr>
        <w:t>_________________________________________________________________________________________</w:t>
      </w:r>
    </w:p>
    <w:p w:rsidR="00D406C1" w:rsidRPr="00E03481" w:rsidRDefault="00D406C1" w:rsidP="00D406C1">
      <w:pPr>
        <w:spacing w:after="0" w:line="240" w:lineRule="auto"/>
        <w:jc w:val="both"/>
        <w:rPr>
          <w:rFonts w:ascii="Times New Roman" w:hAnsi="Times New Roman"/>
          <w:sz w:val="16"/>
          <w:szCs w:val="16"/>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E03481">
        <w:rPr>
          <w:rFonts w:ascii="Times New Roman" w:hAnsi="Times New Roman"/>
          <w:sz w:val="16"/>
          <w:szCs w:val="16"/>
        </w:rPr>
        <w:t>(</w:t>
      </w:r>
      <w:r>
        <w:rPr>
          <w:rFonts w:ascii="Times New Roman" w:hAnsi="Times New Roman"/>
          <w:sz w:val="16"/>
          <w:szCs w:val="16"/>
        </w:rPr>
        <w:t>Ф.И.О., адрес места жительства и телефон</w:t>
      </w:r>
      <w:r w:rsidRPr="00E03481">
        <w:rPr>
          <w:rFonts w:ascii="Times New Roman" w:hAnsi="Times New Roman"/>
          <w:sz w:val="16"/>
          <w:szCs w:val="16"/>
        </w:rPr>
        <w:t>)</w:t>
      </w:r>
    </w:p>
    <w:p w:rsidR="00D406C1" w:rsidRDefault="00D406C1" w:rsidP="00D406C1">
      <w:pPr>
        <w:jc w:val="both"/>
      </w:pPr>
      <w:r>
        <w:t>___________________________________________________________________________________________________________________________________________________________________</w:t>
      </w:r>
    </w:p>
    <w:p w:rsidR="00D406C1" w:rsidRDefault="00D406C1" w:rsidP="00D406C1">
      <w:pPr>
        <w:pStyle w:val="22"/>
        <w:shd w:val="clear" w:color="auto" w:fill="auto"/>
        <w:spacing w:after="229" w:line="180" w:lineRule="exact"/>
        <w:ind w:left="60"/>
        <w:jc w:val="both"/>
      </w:pPr>
      <w:r>
        <w:t>именуемого(ой) в дальнейшем Заказчик, с другой стороны, заключили настоящий договор о нижеследующем:</w:t>
      </w:r>
    </w:p>
    <w:p w:rsidR="00D406C1" w:rsidRDefault="00D406C1" w:rsidP="00D406C1">
      <w:pPr>
        <w:pStyle w:val="20"/>
        <w:shd w:val="clear" w:color="auto" w:fill="auto"/>
        <w:spacing w:line="230" w:lineRule="exact"/>
        <w:ind w:left="200"/>
      </w:pPr>
      <w:r>
        <w:t>1. ПРЕДМЕТ ДОГОВОРА</w:t>
      </w:r>
    </w:p>
    <w:p w:rsidR="00D406C1" w:rsidRPr="009069C6" w:rsidRDefault="00D406C1" w:rsidP="00D406C1">
      <w:pPr>
        <w:spacing w:after="0" w:line="240" w:lineRule="auto"/>
        <w:jc w:val="both"/>
        <w:rPr>
          <w:rFonts w:ascii="Times New Roman" w:hAnsi="Times New Roman"/>
          <w:sz w:val="20"/>
          <w:szCs w:val="20"/>
        </w:rPr>
      </w:pPr>
      <w:r>
        <w:rPr>
          <w:rFonts w:ascii="Times New Roman" w:hAnsi="Times New Roman"/>
          <w:sz w:val="20"/>
          <w:szCs w:val="20"/>
        </w:rPr>
        <w:t xml:space="preserve">1. </w:t>
      </w:r>
      <w:r w:rsidRPr="009069C6">
        <w:rPr>
          <w:rFonts w:ascii="Times New Roman" w:hAnsi="Times New Roman"/>
          <w:sz w:val="20"/>
          <w:szCs w:val="20"/>
        </w:rPr>
        <w:t>Исполнитель оказывает платные медицинские ус</w:t>
      </w:r>
      <w:r>
        <w:rPr>
          <w:rFonts w:ascii="Times New Roman" w:hAnsi="Times New Roman"/>
          <w:sz w:val="20"/>
          <w:szCs w:val="20"/>
        </w:rPr>
        <w:t xml:space="preserve">луги в соответствии с Лицензией № ЛО-26-01-003118 от   28.07.2015 </w:t>
      </w:r>
      <w:r w:rsidRPr="009069C6">
        <w:rPr>
          <w:rFonts w:ascii="Times New Roman" w:hAnsi="Times New Roman"/>
          <w:sz w:val="20"/>
          <w:szCs w:val="20"/>
        </w:rPr>
        <w:t>г</w:t>
      </w:r>
      <w:r>
        <w:rPr>
          <w:rFonts w:ascii="Times New Roman" w:hAnsi="Times New Roman"/>
          <w:sz w:val="20"/>
          <w:szCs w:val="20"/>
        </w:rPr>
        <w:t>.</w:t>
      </w:r>
      <w:r w:rsidRPr="009069C6">
        <w:rPr>
          <w:rFonts w:ascii="Times New Roman" w:hAnsi="Times New Roman"/>
          <w:sz w:val="20"/>
          <w:szCs w:val="20"/>
        </w:rPr>
        <w:t xml:space="preserve">, выданная Комитетом Ставропольского края по пищевой и перерабатывающей </w:t>
      </w:r>
      <w:proofErr w:type="spellStart"/>
      <w:r w:rsidRPr="009069C6">
        <w:rPr>
          <w:rFonts w:ascii="Times New Roman" w:hAnsi="Times New Roman"/>
          <w:sz w:val="20"/>
          <w:szCs w:val="20"/>
        </w:rPr>
        <w:t>промышлености</w:t>
      </w:r>
      <w:proofErr w:type="spellEnd"/>
      <w:r w:rsidRPr="009069C6">
        <w:rPr>
          <w:rFonts w:ascii="Times New Roman" w:hAnsi="Times New Roman"/>
          <w:sz w:val="20"/>
          <w:szCs w:val="20"/>
        </w:rPr>
        <w:t>, торговле и лицензир</w:t>
      </w:r>
      <w:r>
        <w:rPr>
          <w:rFonts w:ascii="Times New Roman" w:hAnsi="Times New Roman"/>
          <w:sz w:val="20"/>
          <w:szCs w:val="20"/>
        </w:rPr>
        <w:t>ованию, расположенным по адресу</w:t>
      </w:r>
      <w:r w:rsidRPr="009069C6">
        <w:rPr>
          <w:rFonts w:ascii="Times New Roman" w:eastAsia="Times New Roman" w:hAnsi="Times New Roman"/>
          <w:sz w:val="20"/>
          <w:szCs w:val="20"/>
        </w:rPr>
        <w:t>: 355029, г. Ставрополь, ул. Ленина, 415Д, телефон</w:t>
      </w:r>
      <w:r w:rsidRPr="009069C6">
        <w:rPr>
          <w:rFonts w:ascii="Times New Roman" w:eastAsia="Times New Roman" w:hAnsi="Times New Roman"/>
          <w:bCs/>
          <w:sz w:val="20"/>
          <w:szCs w:val="20"/>
        </w:rPr>
        <w:t xml:space="preserve"> 8 (8652) 56-60-92</w:t>
      </w:r>
      <w:r w:rsidRPr="009069C6">
        <w:rPr>
          <w:rFonts w:ascii="Times New Roman" w:hAnsi="Times New Roman"/>
          <w:sz w:val="20"/>
          <w:szCs w:val="20"/>
        </w:rPr>
        <w:t xml:space="preserve"> по следующим видам работ и услуг:</w:t>
      </w:r>
    </w:p>
    <w:p w:rsidR="00D406C1" w:rsidRPr="009069C6" w:rsidRDefault="00D406C1" w:rsidP="00D406C1">
      <w:pPr>
        <w:spacing w:after="0" w:line="240" w:lineRule="auto"/>
        <w:jc w:val="both"/>
        <w:rPr>
          <w:rFonts w:ascii="Times New Roman" w:hAnsi="Times New Roman"/>
          <w:sz w:val="20"/>
          <w:szCs w:val="20"/>
        </w:rPr>
      </w:pPr>
      <w:r>
        <w:rPr>
          <w:rFonts w:ascii="Times New Roman" w:hAnsi="Times New Roman"/>
          <w:sz w:val="20"/>
          <w:szCs w:val="20"/>
        </w:rPr>
        <w:t xml:space="preserve">- </w:t>
      </w:r>
      <w:r w:rsidRPr="009069C6">
        <w:rPr>
          <w:rFonts w:ascii="Times New Roman" w:hAnsi="Times New Roman"/>
          <w:sz w:val="20"/>
          <w:szCs w:val="20"/>
        </w:rPr>
        <w:t xml:space="preserve">При осуществлении </w:t>
      </w:r>
      <w:r>
        <w:rPr>
          <w:rFonts w:ascii="Times New Roman" w:hAnsi="Times New Roman"/>
          <w:sz w:val="20"/>
          <w:szCs w:val="20"/>
        </w:rPr>
        <w:t>доврачебной медицинской помощи: о</w:t>
      </w:r>
      <w:r w:rsidRPr="009069C6">
        <w:rPr>
          <w:rFonts w:ascii="Times New Roman" w:hAnsi="Times New Roman"/>
          <w:sz w:val="20"/>
          <w:szCs w:val="20"/>
        </w:rPr>
        <w:t>рганизация сестринского дела</w:t>
      </w:r>
      <w:r>
        <w:rPr>
          <w:rFonts w:ascii="Times New Roman" w:hAnsi="Times New Roman"/>
          <w:sz w:val="20"/>
          <w:szCs w:val="20"/>
        </w:rPr>
        <w:t>, с</w:t>
      </w:r>
      <w:r w:rsidRPr="009069C6">
        <w:rPr>
          <w:rFonts w:ascii="Times New Roman" w:hAnsi="Times New Roman"/>
          <w:sz w:val="20"/>
          <w:szCs w:val="20"/>
        </w:rPr>
        <w:t>естринское дело</w:t>
      </w:r>
      <w:r>
        <w:rPr>
          <w:rFonts w:ascii="Times New Roman" w:hAnsi="Times New Roman"/>
          <w:sz w:val="20"/>
          <w:szCs w:val="20"/>
        </w:rPr>
        <w:t>, с</w:t>
      </w:r>
      <w:r w:rsidRPr="009069C6">
        <w:rPr>
          <w:rFonts w:ascii="Times New Roman" w:hAnsi="Times New Roman"/>
          <w:sz w:val="20"/>
          <w:szCs w:val="20"/>
        </w:rPr>
        <w:t>томатология</w:t>
      </w:r>
      <w:r>
        <w:rPr>
          <w:rFonts w:ascii="Times New Roman" w:hAnsi="Times New Roman"/>
          <w:sz w:val="20"/>
          <w:szCs w:val="20"/>
        </w:rPr>
        <w:t>, с</w:t>
      </w:r>
      <w:r w:rsidRPr="009069C6">
        <w:rPr>
          <w:rFonts w:ascii="Times New Roman" w:hAnsi="Times New Roman"/>
          <w:sz w:val="20"/>
          <w:szCs w:val="20"/>
        </w:rPr>
        <w:t>томатология ортопедическая</w:t>
      </w:r>
      <w:r>
        <w:rPr>
          <w:rFonts w:ascii="Times New Roman" w:hAnsi="Times New Roman"/>
          <w:sz w:val="20"/>
          <w:szCs w:val="20"/>
        </w:rPr>
        <w:t>, с</w:t>
      </w:r>
      <w:r w:rsidRPr="009069C6">
        <w:rPr>
          <w:rFonts w:ascii="Times New Roman" w:hAnsi="Times New Roman"/>
          <w:sz w:val="20"/>
          <w:szCs w:val="20"/>
        </w:rPr>
        <w:t>томатология профилактическая</w:t>
      </w:r>
      <w:r>
        <w:rPr>
          <w:rFonts w:ascii="Times New Roman" w:hAnsi="Times New Roman"/>
          <w:sz w:val="20"/>
          <w:szCs w:val="20"/>
        </w:rPr>
        <w:t>, м</w:t>
      </w:r>
      <w:r w:rsidRPr="009069C6">
        <w:rPr>
          <w:rFonts w:ascii="Times New Roman" w:hAnsi="Times New Roman"/>
          <w:sz w:val="20"/>
          <w:szCs w:val="20"/>
        </w:rPr>
        <w:t>едицинская статистика</w:t>
      </w:r>
      <w:r>
        <w:rPr>
          <w:rFonts w:ascii="Times New Roman" w:hAnsi="Times New Roman"/>
          <w:sz w:val="20"/>
          <w:szCs w:val="20"/>
        </w:rPr>
        <w:t xml:space="preserve">, рентгенология, </w:t>
      </w:r>
      <w:r w:rsidRPr="009069C6">
        <w:rPr>
          <w:rFonts w:ascii="Times New Roman" w:hAnsi="Times New Roman"/>
          <w:sz w:val="20"/>
          <w:szCs w:val="20"/>
        </w:rPr>
        <w:t>физиотерапия</w:t>
      </w:r>
    </w:p>
    <w:p w:rsidR="00D406C1" w:rsidRPr="009069C6" w:rsidRDefault="00D406C1" w:rsidP="00D406C1">
      <w:pPr>
        <w:spacing w:after="0" w:line="240" w:lineRule="auto"/>
        <w:jc w:val="both"/>
        <w:rPr>
          <w:rFonts w:ascii="Times New Roman" w:hAnsi="Times New Roman"/>
          <w:b/>
          <w:sz w:val="20"/>
          <w:szCs w:val="20"/>
        </w:rPr>
      </w:pPr>
      <w:r>
        <w:rPr>
          <w:rFonts w:ascii="Times New Roman" w:hAnsi="Times New Roman"/>
          <w:b/>
          <w:sz w:val="20"/>
          <w:szCs w:val="20"/>
        </w:rPr>
        <w:t xml:space="preserve">- </w:t>
      </w:r>
      <w:r w:rsidRPr="009069C6">
        <w:rPr>
          <w:rFonts w:ascii="Times New Roman" w:hAnsi="Times New Roman"/>
          <w:b/>
          <w:sz w:val="20"/>
          <w:szCs w:val="20"/>
        </w:rPr>
        <w:t>При осуществлении амб</w:t>
      </w:r>
      <w:r>
        <w:rPr>
          <w:rFonts w:ascii="Times New Roman" w:hAnsi="Times New Roman"/>
          <w:b/>
          <w:sz w:val="20"/>
          <w:szCs w:val="20"/>
        </w:rPr>
        <w:t>улаторно поликлинической помощи:</w:t>
      </w:r>
    </w:p>
    <w:p w:rsidR="00D406C1" w:rsidRPr="009069C6" w:rsidRDefault="00D406C1" w:rsidP="00D406C1">
      <w:pPr>
        <w:spacing w:after="0" w:line="240" w:lineRule="auto"/>
        <w:jc w:val="both"/>
        <w:rPr>
          <w:rFonts w:ascii="Times New Roman" w:hAnsi="Times New Roman"/>
          <w:sz w:val="20"/>
          <w:szCs w:val="20"/>
        </w:rPr>
      </w:pPr>
      <w:r>
        <w:rPr>
          <w:rFonts w:ascii="Times New Roman" w:hAnsi="Times New Roman"/>
          <w:sz w:val="20"/>
          <w:szCs w:val="20"/>
        </w:rPr>
        <w:t>Первичной медико-санитарной: о</w:t>
      </w:r>
      <w:r w:rsidRPr="009069C6">
        <w:rPr>
          <w:rFonts w:ascii="Times New Roman" w:hAnsi="Times New Roman"/>
          <w:sz w:val="20"/>
          <w:szCs w:val="20"/>
        </w:rPr>
        <w:t>рганизация здравоохранения и общественное здоровье</w:t>
      </w:r>
      <w:r>
        <w:rPr>
          <w:rFonts w:ascii="Times New Roman" w:hAnsi="Times New Roman"/>
          <w:sz w:val="20"/>
          <w:szCs w:val="20"/>
        </w:rPr>
        <w:t>, экспертизе</w:t>
      </w:r>
      <w:r w:rsidRPr="009069C6">
        <w:rPr>
          <w:rFonts w:ascii="Times New Roman" w:hAnsi="Times New Roman"/>
          <w:sz w:val="20"/>
          <w:szCs w:val="20"/>
        </w:rPr>
        <w:t xml:space="preserve"> качества</w:t>
      </w:r>
      <w:r>
        <w:rPr>
          <w:rFonts w:ascii="Times New Roman" w:hAnsi="Times New Roman"/>
          <w:sz w:val="20"/>
          <w:szCs w:val="20"/>
        </w:rPr>
        <w:t xml:space="preserve">  </w:t>
      </w:r>
      <w:r w:rsidRPr="009069C6">
        <w:rPr>
          <w:rFonts w:ascii="Times New Roman" w:hAnsi="Times New Roman"/>
          <w:sz w:val="20"/>
          <w:szCs w:val="20"/>
        </w:rPr>
        <w:t xml:space="preserve"> медицинской помощи</w:t>
      </w:r>
      <w:r>
        <w:rPr>
          <w:rFonts w:ascii="Times New Roman" w:hAnsi="Times New Roman"/>
          <w:sz w:val="20"/>
          <w:szCs w:val="20"/>
        </w:rPr>
        <w:t>, э</w:t>
      </w:r>
      <w:r w:rsidRPr="009069C6">
        <w:rPr>
          <w:rFonts w:ascii="Times New Roman" w:hAnsi="Times New Roman"/>
          <w:sz w:val="20"/>
          <w:szCs w:val="20"/>
        </w:rPr>
        <w:t>кспертизе временной нетрудоспособности</w:t>
      </w:r>
      <w:r>
        <w:rPr>
          <w:rFonts w:ascii="Times New Roman" w:hAnsi="Times New Roman"/>
          <w:sz w:val="20"/>
          <w:szCs w:val="20"/>
        </w:rPr>
        <w:t>, с</w:t>
      </w:r>
      <w:r w:rsidRPr="009069C6">
        <w:rPr>
          <w:rFonts w:ascii="Times New Roman" w:hAnsi="Times New Roman"/>
          <w:sz w:val="20"/>
          <w:szCs w:val="20"/>
        </w:rPr>
        <w:t>томатология</w:t>
      </w:r>
      <w:r>
        <w:rPr>
          <w:rFonts w:ascii="Times New Roman" w:hAnsi="Times New Roman"/>
          <w:sz w:val="20"/>
          <w:szCs w:val="20"/>
        </w:rPr>
        <w:t>, стоматология детская, р</w:t>
      </w:r>
      <w:r w:rsidRPr="009069C6">
        <w:rPr>
          <w:rFonts w:ascii="Times New Roman" w:hAnsi="Times New Roman"/>
          <w:sz w:val="20"/>
          <w:szCs w:val="20"/>
        </w:rPr>
        <w:t>ентгенологии</w:t>
      </w:r>
      <w:r>
        <w:rPr>
          <w:rFonts w:ascii="Times New Roman" w:hAnsi="Times New Roman"/>
          <w:sz w:val="20"/>
          <w:szCs w:val="20"/>
        </w:rPr>
        <w:t>, ф</w:t>
      </w:r>
      <w:r w:rsidRPr="009069C6">
        <w:rPr>
          <w:rFonts w:ascii="Times New Roman" w:hAnsi="Times New Roman"/>
          <w:sz w:val="20"/>
          <w:szCs w:val="20"/>
        </w:rPr>
        <w:t>изиотерапии</w:t>
      </w:r>
      <w:r>
        <w:rPr>
          <w:rFonts w:ascii="Times New Roman" w:hAnsi="Times New Roman"/>
          <w:sz w:val="20"/>
          <w:szCs w:val="20"/>
        </w:rPr>
        <w:t>.</w:t>
      </w:r>
      <w:r w:rsidRPr="009069C6">
        <w:rPr>
          <w:rFonts w:ascii="Times New Roman" w:hAnsi="Times New Roman"/>
          <w:sz w:val="20"/>
          <w:szCs w:val="20"/>
        </w:rPr>
        <w:t xml:space="preserve"> </w:t>
      </w:r>
    </w:p>
    <w:p w:rsidR="00D406C1" w:rsidRPr="009069C6" w:rsidRDefault="00D406C1" w:rsidP="00D406C1">
      <w:pPr>
        <w:spacing w:after="0" w:line="240" w:lineRule="auto"/>
        <w:jc w:val="both"/>
        <w:rPr>
          <w:rFonts w:ascii="Times New Roman" w:hAnsi="Times New Roman"/>
          <w:sz w:val="20"/>
          <w:szCs w:val="20"/>
        </w:rPr>
      </w:pPr>
      <w:r>
        <w:rPr>
          <w:rFonts w:ascii="Times New Roman" w:hAnsi="Times New Roman"/>
          <w:b/>
          <w:sz w:val="20"/>
          <w:szCs w:val="20"/>
        </w:rPr>
        <w:t xml:space="preserve">- </w:t>
      </w:r>
      <w:r w:rsidRPr="009069C6">
        <w:rPr>
          <w:rFonts w:ascii="Times New Roman" w:hAnsi="Times New Roman"/>
          <w:b/>
          <w:sz w:val="20"/>
          <w:szCs w:val="20"/>
        </w:rPr>
        <w:t>Специализированной медицинской помощи</w:t>
      </w:r>
      <w:r>
        <w:rPr>
          <w:rFonts w:ascii="Times New Roman" w:hAnsi="Times New Roman"/>
          <w:b/>
          <w:sz w:val="20"/>
          <w:szCs w:val="20"/>
        </w:rPr>
        <w:t xml:space="preserve">: </w:t>
      </w:r>
      <w:r w:rsidRPr="00BF3C65">
        <w:rPr>
          <w:rFonts w:ascii="Times New Roman" w:hAnsi="Times New Roman"/>
          <w:sz w:val="20"/>
          <w:szCs w:val="20"/>
        </w:rPr>
        <w:t>экспертиза</w:t>
      </w:r>
      <w:r>
        <w:rPr>
          <w:rFonts w:ascii="Times New Roman" w:hAnsi="Times New Roman"/>
          <w:b/>
          <w:sz w:val="20"/>
          <w:szCs w:val="20"/>
        </w:rPr>
        <w:t xml:space="preserve"> </w:t>
      </w:r>
      <w:r w:rsidRPr="009069C6">
        <w:rPr>
          <w:rFonts w:ascii="Times New Roman" w:hAnsi="Times New Roman"/>
          <w:sz w:val="20"/>
          <w:szCs w:val="20"/>
        </w:rPr>
        <w:t>качества медицинской помощи</w:t>
      </w:r>
      <w:r>
        <w:rPr>
          <w:rFonts w:ascii="Times New Roman" w:hAnsi="Times New Roman"/>
          <w:sz w:val="20"/>
          <w:szCs w:val="20"/>
        </w:rPr>
        <w:t>, э</w:t>
      </w:r>
      <w:r w:rsidRPr="009069C6">
        <w:rPr>
          <w:rFonts w:ascii="Times New Roman" w:hAnsi="Times New Roman"/>
          <w:sz w:val="20"/>
          <w:szCs w:val="20"/>
        </w:rPr>
        <w:t>кспертиза временной нетрудоспособности</w:t>
      </w:r>
      <w:r>
        <w:rPr>
          <w:rFonts w:ascii="Times New Roman" w:hAnsi="Times New Roman"/>
          <w:sz w:val="20"/>
          <w:szCs w:val="20"/>
        </w:rPr>
        <w:t>, с</w:t>
      </w:r>
      <w:r w:rsidRPr="009069C6">
        <w:rPr>
          <w:rFonts w:ascii="Times New Roman" w:hAnsi="Times New Roman"/>
          <w:sz w:val="20"/>
          <w:szCs w:val="20"/>
        </w:rPr>
        <w:t>томатология терапевтическая</w:t>
      </w:r>
      <w:r>
        <w:rPr>
          <w:rFonts w:ascii="Times New Roman" w:hAnsi="Times New Roman"/>
          <w:sz w:val="20"/>
          <w:szCs w:val="20"/>
        </w:rPr>
        <w:t>, с</w:t>
      </w:r>
      <w:r w:rsidRPr="009069C6">
        <w:rPr>
          <w:rFonts w:ascii="Times New Roman" w:hAnsi="Times New Roman"/>
          <w:sz w:val="20"/>
          <w:szCs w:val="20"/>
        </w:rPr>
        <w:t>томатология</w:t>
      </w:r>
      <w:r>
        <w:rPr>
          <w:rFonts w:ascii="Times New Roman" w:hAnsi="Times New Roman"/>
          <w:sz w:val="20"/>
          <w:szCs w:val="20"/>
        </w:rPr>
        <w:t xml:space="preserve"> хирургическая, с</w:t>
      </w:r>
      <w:r w:rsidRPr="009069C6">
        <w:rPr>
          <w:rFonts w:ascii="Times New Roman" w:hAnsi="Times New Roman"/>
          <w:sz w:val="20"/>
          <w:szCs w:val="20"/>
        </w:rPr>
        <w:t>томатология детская</w:t>
      </w:r>
      <w:r>
        <w:rPr>
          <w:rFonts w:ascii="Times New Roman" w:hAnsi="Times New Roman"/>
          <w:sz w:val="20"/>
          <w:szCs w:val="20"/>
        </w:rPr>
        <w:t>, с</w:t>
      </w:r>
      <w:r w:rsidRPr="009069C6">
        <w:rPr>
          <w:rFonts w:ascii="Times New Roman" w:hAnsi="Times New Roman"/>
          <w:sz w:val="20"/>
          <w:szCs w:val="20"/>
        </w:rPr>
        <w:t>томатология ортопедическая</w:t>
      </w:r>
      <w:r>
        <w:rPr>
          <w:rFonts w:ascii="Times New Roman" w:hAnsi="Times New Roman"/>
          <w:sz w:val="20"/>
          <w:szCs w:val="20"/>
        </w:rPr>
        <w:t>, ортодонтия, а</w:t>
      </w:r>
      <w:r w:rsidRPr="009069C6">
        <w:rPr>
          <w:rFonts w:ascii="Times New Roman" w:hAnsi="Times New Roman"/>
          <w:sz w:val="20"/>
          <w:szCs w:val="20"/>
        </w:rPr>
        <w:t>нестезиология и реаниматологи</w:t>
      </w:r>
      <w:r>
        <w:rPr>
          <w:rFonts w:ascii="Times New Roman" w:hAnsi="Times New Roman"/>
          <w:sz w:val="20"/>
          <w:szCs w:val="20"/>
        </w:rPr>
        <w:t>я, р</w:t>
      </w:r>
      <w:r w:rsidRPr="009069C6">
        <w:rPr>
          <w:rFonts w:ascii="Times New Roman" w:hAnsi="Times New Roman"/>
          <w:sz w:val="20"/>
          <w:szCs w:val="20"/>
        </w:rPr>
        <w:t>ентгенология</w:t>
      </w:r>
      <w:r>
        <w:rPr>
          <w:rFonts w:ascii="Times New Roman" w:hAnsi="Times New Roman"/>
          <w:sz w:val="20"/>
          <w:szCs w:val="20"/>
        </w:rPr>
        <w:t>, ф</w:t>
      </w:r>
      <w:r w:rsidRPr="009069C6">
        <w:rPr>
          <w:rFonts w:ascii="Times New Roman" w:hAnsi="Times New Roman"/>
          <w:sz w:val="20"/>
          <w:szCs w:val="20"/>
        </w:rPr>
        <w:t>изиотерапия</w:t>
      </w:r>
    </w:p>
    <w:p w:rsidR="00D406C1" w:rsidRDefault="00D406C1" w:rsidP="00D406C1">
      <w:pPr>
        <w:pStyle w:val="22"/>
        <w:numPr>
          <w:ilvl w:val="0"/>
          <w:numId w:val="1"/>
        </w:numPr>
        <w:shd w:val="clear" w:color="auto" w:fill="auto"/>
        <w:tabs>
          <w:tab w:val="left" w:pos="401"/>
        </w:tabs>
        <w:spacing w:line="230" w:lineRule="exact"/>
        <w:ind w:left="60" w:right="240"/>
        <w:jc w:val="both"/>
      </w:pPr>
      <w:r>
        <w:t xml:space="preserve">Исполнитель обязуется оказать платные стоматологические услуги Заказчику, согласно перечня платных медицинских услуг (приложение № 1), далее именуемые Услуги, а Заказчик - своевременно их оплатить. </w:t>
      </w:r>
    </w:p>
    <w:p w:rsidR="00D406C1" w:rsidRDefault="00D406C1" w:rsidP="00D406C1">
      <w:pPr>
        <w:pStyle w:val="22"/>
        <w:numPr>
          <w:ilvl w:val="0"/>
          <w:numId w:val="1"/>
        </w:numPr>
        <w:shd w:val="clear" w:color="auto" w:fill="auto"/>
        <w:tabs>
          <w:tab w:val="left" w:pos="401"/>
        </w:tabs>
        <w:spacing w:line="230" w:lineRule="exact"/>
        <w:ind w:left="60" w:right="240"/>
        <w:jc w:val="both"/>
      </w:pPr>
      <w:r>
        <w:t xml:space="preserve">Данный договор, подписанный сторонами, является разрешением на получение Услуги в целом на платной основе/Дополнительные Стоматологические Услуги на платной основе, не входящие в </w:t>
      </w:r>
      <w:proofErr w:type="gramStart"/>
      <w:r>
        <w:t>программу  /</w:t>
      </w:r>
      <w:proofErr w:type="gramEnd"/>
      <w:r>
        <w:t xml:space="preserve">. </w:t>
      </w:r>
    </w:p>
    <w:p w:rsidR="00D406C1" w:rsidRDefault="00D406C1" w:rsidP="00D406C1">
      <w:pPr>
        <w:pStyle w:val="22"/>
        <w:numPr>
          <w:ilvl w:val="0"/>
          <w:numId w:val="1"/>
        </w:numPr>
        <w:shd w:val="clear" w:color="auto" w:fill="auto"/>
        <w:tabs>
          <w:tab w:val="left" w:pos="382"/>
        </w:tabs>
        <w:spacing w:line="230" w:lineRule="exact"/>
        <w:ind w:left="60"/>
        <w:jc w:val="both"/>
      </w:pPr>
      <w:r>
        <w:t>Заказчик осведомлен о том, что данная Услуга не входит в Территориальную программу ОМС, и желает ее получить на платной основе по собственному желанию.</w:t>
      </w:r>
    </w:p>
    <w:p w:rsidR="00D406C1" w:rsidRDefault="00D406C1" w:rsidP="00D406C1">
      <w:pPr>
        <w:pStyle w:val="22"/>
        <w:numPr>
          <w:ilvl w:val="0"/>
          <w:numId w:val="1"/>
        </w:numPr>
        <w:shd w:val="clear" w:color="auto" w:fill="auto"/>
        <w:tabs>
          <w:tab w:val="left" w:pos="382"/>
          <w:tab w:val="left" w:leader="underscore" w:pos="8378"/>
          <w:tab w:val="left" w:leader="underscore" w:pos="10217"/>
        </w:tabs>
        <w:spacing w:line="230" w:lineRule="exact"/>
        <w:ind w:left="60"/>
        <w:jc w:val="both"/>
      </w:pPr>
      <w:r>
        <w:t xml:space="preserve">Оказание платных медицинских услуг, указанных в п. </w:t>
      </w:r>
      <w:proofErr w:type="gramStart"/>
      <w:r>
        <w:t>1.4.,</w:t>
      </w:r>
      <w:proofErr w:type="gramEnd"/>
      <w:r>
        <w:t xml:space="preserve"> возлагается на врача,</w:t>
      </w:r>
      <w:r w:rsidRPr="00F74450">
        <w:t xml:space="preserve"> который вместе с Исполнителем несет солидарную ответственность перед Заказчиком за качество предоставляемых Услуг.</w:t>
      </w:r>
    </w:p>
    <w:p w:rsidR="00D406C1" w:rsidRDefault="00D406C1" w:rsidP="00D406C1">
      <w:pPr>
        <w:pStyle w:val="22"/>
        <w:numPr>
          <w:ilvl w:val="0"/>
          <w:numId w:val="1"/>
        </w:numPr>
        <w:shd w:val="clear" w:color="auto" w:fill="auto"/>
        <w:tabs>
          <w:tab w:val="left" w:pos="386"/>
        </w:tabs>
        <w:spacing w:after="180" w:line="230" w:lineRule="exact"/>
        <w:ind w:left="60"/>
        <w:jc w:val="both"/>
      </w:pPr>
      <w:r>
        <w:t xml:space="preserve">Исполнитель оказывает Услуги, перечисленные в Приложении № 1. </w:t>
      </w:r>
    </w:p>
    <w:p w:rsidR="00D406C1" w:rsidRDefault="00D406C1" w:rsidP="00D406C1">
      <w:pPr>
        <w:pStyle w:val="20"/>
        <w:shd w:val="clear" w:color="auto" w:fill="auto"/>
        <w:spacing w:line="230" w:lineRule="exact"/>
        <w:ind w:left="3220"/>
        <w:jc w:val="left"/>
      </w:pPr>
      <w:r>
        <w:t>2. ПРАВА И ОБЯЗАННОСТИ СТОРОН</w:t>
      </w:r>
    </w:p>
    <w:p w:rsidR="00D406C1" w:rsidRDefault="00D406C1" w:rsidP="00D406C1">
      <w:pPr>
        <w:pStyle w:val="22"/>
        <w:numPr>
          <w:ilvl w:val="0"/>
          <w:numId w:val="2"/>
        </w:numPr>
        <w:shd w:val="clear" w:color="auto" w:fill="auto"/>
        <w:tabs>
          <w:tab w:val="left" w:pos="401"/>
        </w:tabs>
        <w:spacing w:line="230" w:lineRule="exact"/>
        <w:ind w:left="60"/>
        <w:jc w:val="both"/>
      </w:pPr>
      <w:r>
        <w:t>Врач, действующий от лица и по просьбе Исполнителя, на основании Трудового договора, обязан:</w:t>
      </w:r>
    </w:p>
    <w:p w:rsidR="00D406C1" w:rsidRDefault="00D406C1" w:rsidP="00D406C1">
      <w:pPr>
        <w:pStyle w:val="22"/>
        <w:numPr>
          <w:ilvl w:val="0"/>
          <w:numId w:val="3"/>
        </w:numPr>
        <w:shd w:val="clear" w:color="auto" w:fill="auto"/>
        <w:tabs>
          <w:tab w:val="left" w:pos="554"/>
        </w:tabs>
        <w:spacing w:line="230" w:lineRule="exact"/>
        <w:ind w:left="60" w:right="240"/>
        <w:jc w:val="both"/>
      </w:pPr>
      <w:r>
        <w:t>После того как поставлен диагноз, в доступной форме ознакомить Заказчика о плане предстоящего лечения; лечебных методиках, рекомендуемых врачом и альтернативных; видах применяемых медикаментов, препаратов и материалов; видах анестезии и применяемых анестетиков; последствиях отказа от медицинского вмешательства и возможных осложнениях, возникающих в процессе и по окончании лечения.</w:t>
      </w:r>
    </w:p>
    <w:p w:rsidR="00D406C1" w:rsidRDefault="00D406C1" w:rsidP="00D406C1">
      <w:pPr>
        <w:pStyle w:val="22"/>
        <w:numPr>
          <w:ilvl w:val="0"/>
          <w:numId w:val="3"/>
        </w:numPr>
        <w:shd w:val="clear" w:color="auto" w:fill="auto"/>
        <w:tabs>
          <w:tab w:val="left" w:pos="545"/>
        </w:tabs>
        <w:spacing w:line="230" w:lineRule="exact"/>
        <w:ind w:left="60" w:right="240"/>
        <w:jc w:val="both"/>
      </w:pPr>
      <w:r>
        <w:t>Для подтверждения воли Заказчика на медицинское вмешательство и ознакомления его с информацией п. 2.1.1. до начала оказания Услуг предоставить для подписи лист Информированного добровольного согласия на медицинское вмешательство, который является неотъемлемой частью медицинской карты стоматологического больного.</w:t>
      </w:r>
    </w:p>
    <w:p w:rsidR="00D406C1" w:rsidRDefault="00D406C1" w:rsidP="00D406C1">
      <w:pPr>
        <w:pStyle w:val="22"/>
        <w:numPr>
          <w:ilvl w:val="0"/>
          <w:numId w:val="3"/>
        </w:numPr>
        <w:shd w:val="clear" w:color="auto" w:fill="auto"/>
        <w:tabs>
          <w:tab w:val="left" w:pos="550"/>
        </w:tabs>
        <w:spacing w:line="230" w:lineRule="exact"/>
        <w:ind w:left="60" w:right="240"/>
        <w:jc w:val="both"/>
      </w:pPr>
      <w:r>
        <w:t>Обеспечить полное выполнение мероприятий, отраженных в плане лечения, которые фиксируются в медицинской карте Заказчика и согласовываются с Заказчиком.</w:t>
      </w:r>
    </w:p>
    <w:p w:rsidR="00D406C1" w:rsidRDefault="00D406C1" w:rsidP="00D406C1">
      <w:pPr>
        <w:pStyle w:val="22"/>
        <w:numPr>
          <w:ilvl w:val="0"/>
          <w:numId w:val="3"/>
        </w:numPr>
        <w:shd w:val="clear" w:color="auto" w:fill="auto"/>
        <w:tabs>
          <w:tab w:val="left" w:pos="550"/>
        </w:tabs>
        <w:spacing w:line="230" w:lineRule="exact"/>
        <w:ind w:left="60" w:right="240"/>
        <w:jc w:val="both"/>
      </w:pPr>
      <w:r>
        <w:t>Обеспечить качественные методы лечения в соответствии с медицинскими показаниями, отвечающие требованиям законодательства   РФ.</w:t>
      </w:r>
    </w:p>
    <w:p w:rsidR="00D406C1" w:rsidRDefault="00D406C1" w:rsidP="00D406C1">
      <w:pPr>
        <w:pStyle w:val="22"/>
        <w:numPr>
          <w:ilvl w:val="0"/>
          <w:numId w:val="3"/>
        </w:numPr>
        <w:shd w:val="clear" w:color="auto" w:fill="auto"/>
        <w:tabs>
          <w:tab w:val="left" w:pos="550"/>
        </w:tabs>
        <w:spacing w:line="230" w:lineRule="exact"/>
        <w:ind w:left="60"/>
        <w:jc w:val="both"/>
      </w:pPr>
      <w:r>
        <w:t>Исправить за свой счет недостатки, возникшие по его вине, в течение установленного гарантийного срока.</w:t>
      </w:r>
    </w:p>
    <w:p w:rsidR="00D406C1" w:rsidRDefault="00D406C1" w:rsidP="00D406C1">
      <w:pPr>
        <w:pStyle w:val="22"/>
        <w:shd w:val="clear" w:color="auto" w:fill="auto"/>
        <w:spacing w:line="230" w:lineRule="exact"/>
        <w:ind w:left="60"/>
        <w:jc w:val="both"/>
      </w:pPr>
      <w:r>
        <w:t>2.2. Врач, действующий от лица и по просьбе Исполнителя, на основании Трудового договора, имеет право:</w:t>
      </w:r>
    </w:p>
    <w:p w:rsidR="00D406C1" w:rsidRDefault="00D406C1" w:rsidP="00D406C1">
      <w:pPr>
        <w:pStyle w:val="22"/>
        <w:numPr>
          <w:ilvl w:val="0"/>
          <w:numId w:val="4"/>
        </w:numPr>
        <w:tabs>
          <w:tab w:val="left" w:pos="550"/>
        </w:tabs>
        <w:spacing w:line="230" w:lineRule="exact"/>
        <w:ind w:right="240"/>
        <w:jc w:val="both"/>
      </w:pPr>
      <w:r>
        <w:t xml:space="preserve">Отказать в приеме Заказчика в соответствии со ст.70 Федерального закона от 21 ноября 2011 г. N 323-ФЗ"Об основах охраны здоровья граждан в Российской Федерации"   </w:t>
      </w:r>
    </w:p>
    <w:p w:rsidR="00D406C1" w:rsidRDefault="00D406C1" w:rsidP="00D406C1">
      <w:pPr>
        <w:pStyle w:val="22"/>
        <w:numPr>
          <w:ilvl w:val="0"/>
          <w:numId w:val="4"/>
        </w:numPr>
        <w:tabs>
          <w:tab w:val="left" w:pos="550"/>
        </w:tabs>
        <w:spacing w:line="230" w:lineRule="exact"/>
        <w:ind w:right="240"/>
        <w:jc w:val="both"/>
      </w:pPr>
      <w:r>
        <w:t xml:space="preserve">В случае опоздания Заказчика для прохождения курса лечения перенести лечение на удобное для врача время. </w:t>
      </w:r>
      <w:r>
        <w:rPr>
          <w:rStyle w:val="95pt"/>
        </w:rPr>
        <w:t>(согласовывается новое время лечения)</w:t>
      </w:r>
    </w:p>
    <w:p w:rsidR="00D406C1" w:rsidRDefault="00D406C1" w:rsidP="00D406C1">
      <w:pPr>
        <w:pStyle w:val="22"/>
        <w:shd w:val="clear" w:color="auto" w:fill="auto"/>
        <w:spacing w:line="230" w:lineRule="exact"/>
        <w:ind w:left="60"/>
        <w:jc w:val="both"/>
      </w:pPr>
      <w:r>
        <w:t>2.3. Заказчик обязан:</w:t>
      </w:r>
    </w:p>
    <w:p w:rsidR="00D406C1" w:rsidRDefault="00D406C1" w:rsidP="00D406C1">
      <w:pPr>
        <w:pStyle w:val="22"/>
        <w:numPr>
          <w:ilvl w:val="0"/>
          <w:numId w:val="5"/>
        </w:numPr>
        <w:shd w:val="clear" w:color="auto" w:fill="auto"/>
        <w:tabs>
          <w:tab w:val="left" w:pos="554"/>
        </w:tabs>
        <w:spacing w:line="230" w:lineRule="exact"/>
        <w:ind w:left="60"/>
        <w:jc w:val="both"/>
      </w:pPr>
      <w:r>
        <w:t>Оплатить оказанные Услуги в порядке и сроки, указанные в разделе 4 Договора.</w:t>
      </w:r>
    </w:p>
    <w:p w:rsidR="00D406C1" w:rsidRDefault="00D406C1" w:rsidP="00D406C1">
      <w:pPr>
        <w:pStyle w:val="22"/>
        <w:numPr>
          <w:ilvl w:val="0"/>
          <w:numId w:val="5"/>
        </w:numPr>
        <w:shd w:val="clear" w:color="auto" w:fill="auto"/>
        <w:tabs>
          <w:tab w:val="left" w:pos="545"/>
        </w:tabs>
        <w:spacing w:line="230" w:lineRule="exact"/>
        <w:ind w:left="60"/>
        <w:jc w:val="both"/>
      </w:pPr>
      <w:r>
        <w:lastRenderedPageBreak/>
        <w:t>В назначенное время являться на прием, обследование и лечение к врачу.</w:t>
      </w:r>
    </w:p>
    <w:p w:rsidR="00D406C1" w:rsidRDefault="00D406C1" w:rsidP="00D406C1">
      <w:pPr>
        <w:pStyle w:val="22"/>
        <w:numPr>
          <w:ilvl w:val="0"/>
          <w:numId w:val="5"/>
        </w:numPr>
        <w:shd w:val="clear" w:color="auto" w:fill="auto"/>
        <w:tabs>
          <w:tab w:val="left" w:pos="550"/>
        </w:tabs>
        <w:spacing w:line="230" w:lineRule="exact"/>
        <w:ind w:left="60" w:right="240"/>
        <w:jc w:val="both"/>
      </w:pPr>
      <w:r>
        <w:t>Сообщить лечащему врачу достоверные сведения о состоянии своего здоровья, необходимые для правильной постановки диагноза и выбора плана лечения.</w:t>
      </w:r>
    </w:p>
    <w:p w:rsidR="00D406C1" w:rsidRDefault="00D406C1" w:rsidP="00D406C1">
      <w:pPr>
        <w:pStyle w:val="22"/>
        <w:numPr>
          <w:ilvl w:val="0"/>
          <w:numId w:val="5"/>
        </w:numPr>
        <w:shd w:val="clear" w:color="auto" w:fill="auto"/>
        <w:tabs>
          <w:tab w:val="left" w:pos="550"/>
        </w:tabs>
        <w:spacing w:line="230" w:lineRule="exact"/>
        <w:ind w:left="60" w:right="240"/>
        <w:jc w:val="both"/>
      </w:pPr>
      <w:r>
        <w:t>Точно и в срок выполнять все назначения врача, требования медицинских инструкций, соблюдать условия по технике безопасности во время оказания Услуги, соблюдать гигиену полости рта с целью сохранения потребительских свойств установленных пломб и протезов.</w:t>
      </w:r>
    </w:p>
    <w:p w:rsidR="00D406C1" w:rsidRDefault="00D406C1" w:rsidP="00D406C1">
      <w:pPr>
        <w:pStyle w:val="22"/>
        <w:numPr>
          <w:ilvl w:val="0"/>
          <w:numId w:val="5"/>
        </w:numPr>
        <w:shd w:val="clear" w:color="auto" w:fill="auto"/>
        <w:tabs>
          <w:tab w:val="left" w:pos="550"/>
        </w:tabs>
        <w:spacing w:line="230" w:lineRule="exact"/>
        <w:ind w:left="60" w:right="240"/>
        <w:jc w:val="both"/>
      </w:pPr>
      <w:r>
        <w:t>В случае возникновения в течение гарантийного срока любых дефектов пломб и коронок, немедленно обратиться к Исполнителю, не прибегая к помощи других лечебных учреждений.</w:t>
      </w:r>
    </w:p>
    <w:p w:rsidR="00D406C1" w:rsidRDefault="00D406C1" w:rsidP="00D406C1">
      <w:pPr>
        <w:pStyle w:val="22"/>
        <w:numPr>
          <w:ilvl w:val="0"/>
          <w:numId w:val="6"/>
        </w:numPr>
        <w:shd w:val="clear" w:color="auto" w:fill="auto"/>
        <w:tabs>
          <w:tab w:val="left" w:pos="406"/>
        </w:tabs>
        <w:spacing w:line="230" w:lineRule="exact"/>
        <w:ind w:left="60"/>
        <w:jc w:val="both"/>
      </w:pPr>
      <w:r>
        <w:t>Заказчик имеет право:</w:t>
      </w:r>
    </w:p>
    <w:p w:rsidR="00D406C1" w:rsidRDefault="00D406C1" w:rsidP="00D406C1">
      <w:pPr>
        <w:pStyle w:val="22"/>
        <w:numPr>
          <w:ilvl w:val="0"/>
          <w:numId w:val="7"/>
        </w:numPr>
        <w:shd w:val="clear" w:color="auto" w:fill="auto"/>
        <w:tabs>
          <w:tab w:val="left" w:pos="545"/>
        </w:tabs>
        <w:spacing w:line="230" w:lineRule="exact"/>
        <w:ind w:left="60"/>
        <w:jc w:val="both"/>
      </w:pPr>
      <w:r>
        <w:t>Ознакомиться с планом обследования и лечения, объемом работы и прейскурантом цен на услуги.</w:t>
      </w:r>
    </w:p>
    <w:p w:rsidR="00D406C1" w:rsidRDefault="00D406C1" w:rsidP="00D406C1">
      <w:pPr>
        <w:pStyle w:val="22"/>
        <w:numPr>
          <w:ilvl w:val="0"/>
          <w:numId w:val="7"/>
        </w:numPr>
        <w:shd w:val="clear" w:color="auto" w:fill="auto"/>
        <w:tabs>
          <w:tab w:val="left" w:pos="550"/>
        </w:tabs>
        <w:spacing w:line="230" w:lineRule="exact"/>
        <w:ind w:left="60" w:right="240"/>
        <w:jc w:val="both"/>
      </w:pPr>
      <w:r>
        <w:t>На предоставление информации об Услуге, ознакомления с документами, в соответствии с Законодательством об охране здоровья;</w:t>
      </w:r>
    </w:p>
    <w:p w:rsidR="00D406C1" w:rsidRDefault="00D406C1" w:rsidP="00D406C1">
      <w:pPr>
        <w:pStyle w:val="22"/>
        <w:numPr>
          <w:ilvl w:val="0"/>
          <w:numId w:val="7"/>
        </w:numPr>
        <w:shd w:val="clear" w:color="auto" w:fill="auto"/>
        <w:tabs>
          <w:tab w:val="left" w:pos="545"/>
        </w:tabs>
        <w:spacing w:line="230" w:lineRule="exact"/>
        <w:ind w:left="62"/>
        <w:jc w:val="both"/>
      </w:pPr>
      <w:r>
        <w:t>Требовать предоставления Услуги надлежащего качества.</w:t>
      </w:r>
    </w:p>
    <w:p w:rsidR="00D406C1" w:rsidRDefault="00D406C1" w:rsidP="00D406C1">
      <w:pPr>
        <w:pStyle w:val="22"/>
        <w:shd w:val="clear" w:color="auto" w:fill="auto"/>
        <w:tabs>
          <w:tab w:val="left" w:pos="545"/>
        </w:tabs>
        <w:spacing w:line="230" w:lineRule="exact"/>
        <w:ind w:left="62"/>
        <w:jc w:val="both"/>
      </w:pPr>
    </w:p>
    <w:p w:rsidR="00D406C1" w:rsidRDefault="00D406C1" w:rsidP="00D406C1">
      <w:pPr>
        <w:pStyle w:val="20"/>
        <w:numPr>
          <w:ilvl w:val="0"/>
          <w:numId w:val="8"/>
        </w:numPr>
        <w:shd w:val="clear" w:color="auto" w:fill="auto"/>
        <w:tabs>
          <w:tab w:val="left" w:pos="402"/>
        </w:tabs>
        <w:spacing w:line="230" w:lineRule="exact"/>
        <w:ind w:left="200"/>
      </w:pPr>
      <w:r>
        <w:t>ОТВЕТСТВЕННОСТЬ ИСПОЛНИТЕЛЯ</w:t>
      </w:r>
    </w:p>
    <w:p w:rsidR="00D406C1" w:rsidRDefault="00D406C1" w:rsidP="00D406C1">
      <w:pPr>
        <w:pStyle w:val="22"/>
        <w:numPr>
          <w:ilvl w:val="1"/>
          <w:numId w:val="8"/>
        </w:numPr>
        <w:shd w:val="clear" w:color="auto" w:fill="auto"/>
        <w:tabs>
          <w:tab w:val="left" w:pos="401"/>
        </w:tabs>
        <w:spacing w:line="230" w:lineRule="exact"/>
        <w:ind w:left="60"/>
        <w:jc w:val="both"/>
      </w:pPr>
      <w:r>
        <w:t>Исполнитель отвечает только за ненадлежащее исполнение услуги.</w:t>
      </w:r>
    </w:p>
    <w:p w:rsidR="00D406C1" w:rsidRDefault="00D406C1" w:rsidP="00D406C1">
      <w:pPr>
        <w:pStyle w:val="22"/>
        <w:numPr>
          <w:ilvl w:val="1"/>
          <w:numId w:val="8"/>
        </w:numPr>
        <w:shd w:val="clear" w:color="auto" w:fill="auto"/>
        <w:tabs>
          <w:tab w:val="left" w:pos="406"/>
        </w:tabs>
        <w:spacing w:line="230" w:lineRule="exact"/>
        <w:ind w:left="60" w:right="240"/>
        <w:jc w:val="both"/>
      </w:pPr>
      <w:r>
        <w:t>Исполнитель освобождается от ответственности за невыполнение или ненадлежащее исполнение Услуги, если неисполнение или ненадлежащее исполнение произошло по независящим от Исполнителя причинам, вследствие возникновения непреодолимой силы (ведение боевых действий, массовые беспорядки, отключение электроэнергии, горячей воды, системы отопления и т.д.).</w:t>
      </w:r>
    </w:p>
    <w:p w:rsidR="00D406C1" w:rsidRDefault="00D406C1" w:rsidP="00D406C1">
      <w:pPr>
        <w:pStyle w:val="22"/>
        <w:numPr>
          <w:ilvl w:val="1"/>
          <w:numId w:val="8"/>
        </w:numPr>
        <w:shd w:val="clear" w:color="auto" w:fill="auto"/>
        <w:tabs>
          <w:tab w:val="left" w:pos="386"/>
        </w:tabs>
        <w:spacing w:line="230" w:lineRule="exact"/>
        <w:ind w:left="60" w:right="240"/>
        <w:jc w:val="both"/>
      </w:pPr>
      <w:r>
        <w:t>Исполнитель не несет ответственности, в случае возникновения осложнений из-за невыполнения или ненадлежащего исполнения Заказчиком своих обязанностей. Исполнитель не несет ответственности за действия третьих лиц.</w:t>
      </w:r>
    </w:p>
    <w:p w:rsidR="00D406C1" w:rsidRDefault="00D406C1" w:rsidP="00D406C1">
      <w:pPr>
        <w:pStyle w:val="22"/>
        <w:numPr>
          <w:ilvl w:val="1"/>
          <w:numId w:val="8"/>
        </w:numPr>
        <w:shd w:val="clear" w:color="auto" w:fill="auto"/>
        <w:tabs>
          <w:tab w:val="left" w:pos="401"/>
        </w:tabs>
        <w:spacing w:line="230" w:lineRule="exact"/>
        <w:ind w:left="60"/>
        <w:jc w:val="both"/>
      </w:pPr>
      <w:r>
        <w:t>Исполнитель несет ответственность перед Заказчиком в размере реального причиненного ущерба.</w:t>
      </w:r>
    </w:p>
    <w:p w:rsidR="00D406C1" w:rsidRDefault="00D406C1" w:rsidP="00D406C1">
      <w:pPr>
        <w:pStyle w:val="22"/>
        <w:numPr>
          <w:ilvl w:val="1"/>
          <w:numId w:val="8"/>
        </w:numPr>
        <w:shd w:val="clear" w:color="auto" w:fill="auto"/>
        <w:tabs>
          <w:tab w:val="left" w:pos="401"/>
        </w:tabs>
        <w:spacing w:line="230" w:lineRule="exact"/>
        <w:ind w:left="60"/>
        <w:jc w:val="both"/>
      </w:pPr>
      <w:r>
        <w:t>Исполнитель по окончанию работ и полной оплаты услуг, на основании акта выполненных работ, выдает гарантийный талон, дающий право на бесплатное устранение дефектов, возникших в течение гарантийного срока, указанного в п.6.3 настоящего договора.</w:t>
      </w:r>
    </w:p>
    <w:p w:rsidR="00D406C1" w:rsidRDefault="00D406C1" w:rsidP="00D406C1">
      <w:pPr>
        <w:pStyle w:val="10"/>
        <w:keepNext/>
        <w:keepLines/>
        <w:numPr>
          <w:ilvl w:val="0"/>
          <w:numId w:val="8"/>
        </w:numPr>
        <w:shd w:val="clear" w:color="auto" w:fill="auto"/>
        <w:tabs>
          <w:tab w:val="left" w:pos="3202"/>
        </w:tabs>
        <w:ind w:left="3000" w:firstLine="0"/>
      </w:pPr>
      <w:bookmarkStart w:id="1" w:name="bookmark0"/>
      <w:r>
        <w:t>СУММА ДОГОВОРА И ПОРЯДОК РАСЧЁТОВ</w:t>
      </w:r>
      <w:bookmarkEnd w:id="1"/>
    </w:p>
    <w:p w:rsidR="00D406C1" w:rsidRDefault="00D406C1" w:rsidP="00D406C1">
      <w:pPr>
        <w:pStyle w:val="22"/>
        <w:numPr>
          <w:ilvl w:val="1"/>
          <w:numId w:val="8"/>
        </w:numPr>
        <w:shd w:val="clear" w:color="auto" w:fill="auto"/>
        <w:tabs>
          <w:tab w:val="left" w:pos="375"/>
        </w:tabs>
        <w:ind w:left="20"/>
        <w:jc w:val="both"/>
      </w:pPr>
      <w:r>
        <w:t xml:space="preserve">Предварительная стоимость выполнения услуг оговаривается до начала выполнения лечения. Заказчик согласен </w:t>
      </w:r>
      <w:proofErr w:type="gramStart"/>
      <w:r>
        <w:t>оплатить  услуги</w:t>
      </w:r>
      <w:proofErr w:type="gramEnd"/>
      <w:r>
        <w:t xml:space="preserve"> при заключении договора в полном размере.</w:t>
      </w:r>
    </w:p>
    <w:p w:rsidR="00D406C1" w:rsidRDefault="00D406C1" w:rsidP="00D406C1">
      <w:pPr>
        <w:pStyle w:val="22"/>
        <w:numPr>
          <w:ilvl w:val="1"/>
          <w:numId w:val="8"/>
        </w:numPr>
        <w:shd w:val="clear" w:color="auto" w:fill="auto"/>
        <w:tabs>
          <w:tab w:val="left" w:pos="366"/>
        </w:tabs>
        <w:ind w:left="20" w:right="20"/>
        <w:jc w:val="both"/>
      </w:pPr>
      <w:r>
        <w:t>Стоимость Услуг, выполненных Исполнителем, определяется в соответствии с объемом работ и прейскурантом цен, утвержденных Исполнителем, и указывается в Приложении № 1, которое является неотъемлемой частью договора.</w:t>
      </w:r>
    </w:p>
    <w:p w:rsidR="00D406C1" w:rsidRDefault="00D406C1" w:rsidP="00D406C1">
      <w:pPr>
        <w:pStyle w:val="22"/>
        <w:numPr>
          <w:ilvl w:val="1"/>
          <w:numId w:val="8"/>
        </w:numPr>
        <w:shd w:val="clear" w:color="auto" w:fill="auto"/>
        <w:tabs>
          <w:tab w:val="left" w:pos="370"/>
        </w:tabs>
        <w:ind w:left="20" w:right="20"/>
        <w:jc w:val="both"/>
      </w:pPr>
      <w:r>
        <w:t>Оплата заказчиком Исполнителю оказанных услуг осуществляется путем внесения наличных денежных средств в кассу Исполнителя на основании подписанного перечня работ (</w:t>
      </w:r>
      <w:r w:rsidRPr="005C53C7">
        <w:t>заказ-наряда</w:t>
      </w:r>
      <w:r>
        <w:t>).</w:t>
      </w:r>
    </w:p>
    <w:p w:rsidR="00D406C1" w:rsidRDefault="00D406C1" w:rsidP="00D406C1">
      <w:pPr>
        <w:pStyle w:val="22"/>
        <w:numPr>
          <w:ilvl w:val="1"/>
          <w:numId w:val="8"/>
        </w:numPr>
        <w:shd w:val="clear" w:color="auto" w:fill="auto"/>
        <w:tabs>
          <w:tab w:val="left" w:pos="375"/>
        </w:tabs>
        <w:spacing w:after="176"/>
        <w:ind w:left="20" w:right="20"/>
        <w:jc w:val="both"/>
      </w:pPr>
      <w:r>
        <w:t>В процессе лечения могут возникнуть необходимые дополнительные объемы работ (хирургические, профилакти</w:t>
      </w:r>
      <w:r>
        <w:softHyphen/>
        <w:t>ческие, рентгенографические и т.д.), которые будут осуществляться с согласия Заказчика и которые он обязуется оплатить отдельно.</w:t>
      </w:r>
    </w:p>
    <w:p w:rsidR="00D406C1" w:rsidRDefault="00D406C1" w:rsidP="00D406C1">
      <w:pPr>
        <w:pStyle w:val="10"/>
        <w:keepNext/>
        <w:keepLines/>
        <w:shd w:val="clear" w:color="auto" w:fill="auto"/>
        <w:spacing w:line="230" w:lineRule="exact"/>
        <w:ind w:right="20" w:firstLine="0"/>
        <w:jc w:val="center"/>
      </w:pPr>
      <w:bookmarkStart w:id="2" w:name="bookmark1"/>
      <w:r>
        <w:t>5. СРОК ВЫПОЛНЕНИЯ РАБОТ</w:t>
      </w:r>
      <w:bookmarkEnd w:id="2"/>
    </w:p>
    <w:p w:rsidR="00D406C1" w:rsidRDefault="00D406C1" w:rsidP="00D406C1">
      <w:pPr>
        <w:pStyle w:val="22"/>
        <w:numPr>
          <w:ilvl w:val="0"/>
          <w:numId w:val="9"/>
        </w:numPr>
        <w:shd w:val="clear" w:color="auto" w:fill="auto"/>
        <w:tabs>
          <w:tab w:val="left" w:pos="370"/>
        </w:tabs>
        <w:spacing w:after="184" w:line="230" w:lineRule="exact"/>
        <w:ind w:left="20" w:right="20"/>
        <w:jc w:val="both"/>
      </w:pPr>
      <w:r>
        <w:t xml:space="preserve">Срок выполнения медицинских услуг по настоящему договору определяется согласованным с Заказчиком планом лечения и медицинскими показаниями по лечению стоматологических заболеваний. </w:t>
      </w:r>
    </w:p>
    <w:p w:rsidR="00D406C1" w:rsidRDefault="00D406C1" w:rsidP="00D406C1">
      <w:pPr>
        <w:pStyle w:val="10"/>
        <w:keepNext/>
        <w:keepLines/>
        <w:shd w:val="clear" w:color="auto" w:fill="auto"/>
        <w:ind w:right="20" w:firstLine="0"/>
        <w:jc w:val="center"/>
      </w:pPr>
      <w:bookmarkStart w:id="3" w:name="bookmark2"/>
      <w:r>
        <w:t>6. ОСОБЫЕ УСЛОВИЯ</w:t>
      </w:r>
      <w:bookmarkEnd w:id="3"/>
    </w:p>
    <w:p w:rsidR="00D406C1" w:rsidRDefault="00D406C1" w:rsidP="00D406C1">
      <w:pPr>
        <w:pStyle w:val="22"/>
        <w:numPr>
          <w:ilvl w:val="0"/>
          <w:numId w:val="10"/>
        </w:numPr>
        <w:shd w:val="clear" w:color="auto" w:fill="auto"/>
        <w:tabs>
          <w:tab w:val="left" w:pos="366"/>
        </w:tabs>
        <w:ind w:left="20"/>
        <w:jc w:val="both"/>
      </w:pPr>
      <w:r>
        <w:t xml:space="preserve">В случае болезни лечащего врача, лечение может продолжить врач, указанный администрацией поликлиники. Это событие не требует перезаключения данного договора. Услуги, оказанные Заказчику другим врачом, заносятся в приложении №1 данного договора.  </w:t>
      </w:r>
    </w:p>
    <w:p w:rsidR="00D406C1" w:rsidRDefault="00D406C1" w:rsidP="00D406C1">
      <w:pPr>
        <w:pStyle w:val="22"/>
        <w:numPr>
          <w:ilvl w:val="0"/>
          <w:numId w:val="10"/>
        </w:numPr>
        <w:shd w:val="clear" w:color="auto" w:fill="auto"/>
        <w:tabs>
          <w:tab w:val="left" w:pos="380"/>
        </w:tabs>
        <w:ind w:left="20" w:right="20"/>
        <w:jc w:val="both"/>
      </w:pPr>
      <w:r>
        <w:t xml:space="preserve">При возникновении конфликтной ситуации, спора между Заказчиком и лечащим врачом, врач прекращает оказание услуги, и разрешение данных вопросов осуществляются зам.  главного врача по медицинской части, зам. главного врача по ОМР, главным врачом ЛПУ. При невозможности достижения согласия данные вопросы </w:t>
      </w:r>
      <w:proofErr w:type="gramStart"/>
      <w:r>
        <w:t>рассматриваются,  в</w:t>
      </w:r>
      <w:proofErr w:type="gramEnd"/>
      <w:r>
        <w:t xml:space="preserve"> соответствии с действующим законодательством.</w:t>
      </w:r>
    </w:p>
    <w:p w:rsidR="00D406C1" w:rsidRDefault="00D406C1" w:rsidP="00D406C1">
      <w:pPr>
        <w:pStyle w:val="22"/>
        <w:numPr>
          <w:ilvl w:val="0"/>
          <w:numId w:val="10"/>
        </w:numPr>
        <w:shd w:val="clear" w:color="auto" w:fill="auto"/>
        <w:tabs>
          <w:tab w:val="left" w:pos="366"/>
        </w:tabs>
        <w:ind w:left="20"/>
        <w:jc w:val="both"/>
      </w:pPr>
      <w:r>
        <w:t xml:space="preserve">Претензии предъявляются в соответствии с установленными, нормативными </w:t>
      </w:r>
      <w:proofErr w:type="gramStart"/>
      <w:r>
        <w:t>документами  учреждения</w:t>
      </w:r>
      <w:proofErr w:type="gramEnd"/>
      <w:r>
        <w:t xml:space="preserve">, сроками гарантийных обязательств. </w:t>
      </w:r>
    </w:p>
    <w:p w:rsidR="00D406C1" w:rsidRDefault="00D406C1" w:rsidP="00D406C1">
      <w:pPr>
        <w:pStyle w:val="22"/>
        <w:numPr>
          <w:ilvl w:val="0"/>
          <w:numId w:val="10"/>
        </w:numPr>
        <w:shd w:val="clear" w:color="auto" w:fill="auto"/>
        <w:tabs>
          <w:tab w:val="left" w:pos="370"/>
        </w:tabs>
        <w:spacing w:after="180"/>
        <w:ind w:left="20" w:right="20"/>
        <w:jc w:val="both"/>
      </w:pPr>
      <w:r>
        <w:t>Во всем, что не урегулировано настоящим договором, стороны руководствуются нормами ГК РФ, Законом РФ от 7 февраля 1992 г. N 2300-I "О защите прав потребителей" и другими нормативными актами.</w:t>
      </w:r>
    </w:p>
    <w:p w:rsidR="00D406C1" w:rsidRDefault="00D406C1" w:rsidP="00D406C1">
      <w:pPr>
        <w:pStyle w:val="10"/>
        <w:keepNext/>
        <w:keepLines/>
        <w:shd w:val="clear" w:color="auto" w:fill="auto"/>
        <w:ind w:right="20" w:firstLine="0"/>
        <w:jc w:val="center"/>
      </w:pPr>
      <w:bookmarkStart w:id="4" w:name="bookmark3"/>
      <w:r>
        <w:t>7. УСЛОВИЯ ИЗМЕНЕНИЯ ИЛИ РАСТОРЖЕНИЯ ДОГОВОРА</w:t>
      </w:r>
      <w:bookmarkEnd w:id="4"/>
    </w:p>
    <w:p w:rsidR="00D406C1" w:rsidRDefault="00D406C1" w:rsidP="00D406C1">
      <w:pPr>
        <w:pStyle w:val="22"/>
        <w:numPr>
          <w:ilvl w:val="0"/>
          <w:numId w:val="11"/>
        </w:numPr>
        <w:shd w:val="clear" w:color="auto" w:fill="auto"/>
        <w:tabs>
          <w:tab w:val="left" w:pos="356"/>
        </w:tabs>
        <w:ind w:left="20"/>
        <w:jc w:val="both"/>
      </w:pPr>
      <w:r>
        <w:t>Договор может быть расторгнут в одностороннем порядке:</w:t>
      </w:r>
    </w:p>
    <w:p w:rsidR="00D406C1" w:rsidRDefault="00D406C1" w:rsidP="00D406C1">
      <w:pPr>
        <w:pStyle w:val="22"/>
        <w:shd w:val="clear" w:color="auto" w:fill="auto"/>
        <w:ind w:left="460"/>
        <w:jc w:val="left"/>
      </w:pPr>
      <w:r>
        <w:t>По основаниям, предусмотренным / ст.782 ГК РФ/ законодательством РФ;</w:t>
      </w:r>
    </w:p>
    <w:p w:rsidR="00D406C1" w:rsidRDefault="00D406C1" w:rsidP="00D406C1">
      <w:pPr>
        <w:pStyle w:val="22"/>
        <w:shd w:val="clear" w:color="auto" w:fill="auto"/>
        <w:ind w:left="460"/>
        <w:jc w:val="left"/>
      </w:pPr>
      <w:r>
        <w:t xml:space="preserve">При несоблюдении Заказчиком положений </w:t>
      </w:r>
      <w:proofErr w:type="spellStart"/>
      <w:r>
        <w:t>п.п</w:t>
      </w:r>
      <w:proofErr w:type="spellEnd"/>
      <w:r>
        <w:t>. 2.3.1 - 2.3.5 настоящего договора;</w:t>
      </w:r>
    </w:p>
    <w:p w:rsidR="00D406C1" w:rsidRDefault="00D406C1" w:rsidP="00D406C1">
      <w:pPr>
        <w:pStyle w:val="22"/>
        <w:numPr>
          <w:ilvl w:val="0"/>
          <w:numId w:val="11"/>
        </w:numPr>
        <w:shd w:val="clear" w:color="auto" w:fill="auto"/>
        <w:tabs>
          <w:tab w:val="left" w:pos="375"/>
        </w:tabs>
        <w:ind w:left="20" w:right="20"/>
        <w:jc w:val="both"/>
      </w:pPr>
      <w:r>
        <w:t>Исполнитель вправе отказаться от исполнения обязательств по настоящему Договору лишь при условии полного возмещения заказчику убытков.</w:t>
      </w:r>
    </w:p>
    <w:p w:rsidR="00D406C1" w:rsidRDefault="00D406C1" w:rsidP="00D406C1">
      <w:pPr>
        <w:pStyle w:val="22"/>
        <w:numPr>
          <w:ilvl w:val="0"/>
          <w:numId w:val="11"/>
        </w:numPr>
        <w:shd w:val="clear" w:color="auto" w:fill="auto"/>
        <w:tabs>
          <w:tab w:val="left" w:pos="366"/>
        </w:tabs>
        <w:ind w:left="20" w:right="20"/>
        <w:jc w:val="both"/>
      </w:pPr>
      <w:r>
        <w:t xml:space="preserve">Заказчик вправе отказаться </w:t>
      </w:r>
      <w:proofErr w:type="gramStart"/>
      <w:r>
        <w:t>от  исполнения</w:t>
      </w:r>
      <w:proofErr w:type="gramEnd"/>
      <w:r>
        <w:t xml:space="preserve"> договора при условии оплаты исполнителю фактически понесенных им расходов.</w:t>
      </w:r>
    </w:p>
    <w:p w:rsidR="00D406C1" w:rsidRDefault="00D406C1" w:rsidP="00D406C1">
      <w:pPr>
        <w:pStyle w:val="22"/>
        <w:numPr>
          <w:ilvl w:val="0"/>
          <w:numId w:val="11"/>
        </w:numPr>
        <w:shd w:val="clear" w:color="auto" w:fill="auto"/>
        <w:tabs>
          <w:tab w:val="left" w:pos="366"/>
        </w:tabs>
        <w:ind w:left="20" w:right="20"/>
        <w:jc w:val="both"/>
      </w:pPr>
      <w:r w:rsidRPr="00CB00EF">
        <w:t xml:space="preserve"> Договор составлен </w:t>
      </w:r>
      <w:r>
        <w:t xml:space="preserve">и подписан в двух экземплярах, </w:t>
      </w:r>
      <w:r w:rsidRPr="00CB00EF">
        <w:t xml:space="preserve">имеющих одинаковую юридическую силу и вступает в силу с </w:t>
      </w:r>
      <w:r w:rsidRPr="00CB00EF">
        <w:lastRenderedPageBreak/>
        <w:t>момента его подписания и действует до исполнения сторонами своих обязательств. Все изменения и дополнения к настоящему договору действительны, если они совершены в письменной форме и подписаны сторонами.</w:t>
      </w:r>
    </w:p>
    <w:p w:rsidR="00D406C1" w:rsidRDefault="00D406C1" w:rsidP="00D406C1">
      <w:pPr>
        <w:pStyle w:val="22"/>
        <w:shd w:val="clear" w:color="auto" w:fill="auto"/>
        <w:tabs>
          <w:tab w:val="left" w:pos="366"/>
        </w:tabs>
        <w:ind w:left="20" w:right="20"/>
        <w:jc w:val="both"/>
      </w:pPr>
    </w:p>
    <w:p w:rsidR="00D406C1" w:rsidRDefault="00D406C1" w:rsidP="00D406C1">
      <w:pPr>
        <w:pStyle w:val="22"/>
        <w:shd w:val="clear" w:color="auto" w:fill="auto"/>
        <w:tabs>
          <w:tab w:val="left" w:pos="366"/>
        </w:tabs>
        <w:ind w:left="20" w:right="20"/>
        <w:jc w:val="both"/>
      </w:pPr>
    </w:p>
    <w:tbl>
      <w:tblPr>
        <w:tblStyle w:val="a3"/>
        <w:tblW w:w="0" w:type="auto"/>
        <w:tblInd w:w="20" w:type="dxa"/>
        <w:tblLook w:val="04A0" w:firstRow="1" w:lastRow="0" w:firstColumn="1" w:lastColumn="0" w:noHBand="0" w:noVBand="1"/>
      </w:tblPr>
      <w:tblGrid>
        <w:gridCol w:w="4499"/>
        <w:gridCol w:w="4826"/>
      </w:tblGrid>
      <w:tr w:rsidR="00D406C1" w:rsidTr="00003438">
        <w:tc>
          <w:tcPr>
            <w:tcW w:w="4785" w:type="dxa"/>
          </w:tcPr>
          <w:p w:rsidR="00D406C1" w:rsidRDefault="00D406C1" w:rsidP="00003438">
            <w:pPr>
              <w:pStyle w:val="22"/>
              <w:shd w:val="clear" w:color="auto" w:fill="auto"/>
              <w:tabs>
                <w:tab w:val="left" w:pos="366"/>
              </w:tabs>
              <w:ind w:right="20"/>
              <w:jc w:val="both"/>
            </w:pPr>
            <w:r>
              <w:rPr>
                <w:b/>
              </w:rPr>
              <w:t xml:space="preserve">                         «ИСПОЛНИТЕЛЬ»</w:t>
            </w:r>
          </w:p>
        </w:tc>
        <w:tc>
          <w:tcPr>
            <w:tcW w:w="4786" w:type="dxa"/>
          </w:tcPr>
          <w:p w:rsidR="00D406C1" w:rsidRDefault="00D406C1" w:rsidP="00003438">
            <w:pPr>
              <w:pStyle w:val="22"/>
              <w:shd w:val="clear" w:color="auto" w:fill="auto"/>
              <w:tabs>
                <w:tab w:val="left" w:pos="366"/>
              </w:tabs>
              <w:ind w:right="20"/>
              <w:jc w:val="both"/>
            </w:pPr>
            <w:r>
              <w:rPr>
                <w:b/>
              </w:rPr>
              <w:t xml:space="preserve">                                «ЗАКАЗЧИК»</w:t>
            </w:r>
          </w:p>
        </w:tc>
      </w:tr>
      <w:tr w:rsidR="00D406C1" w:rsidTr="00003438">
        <w:tc>
          <w:tcPr>
            <w:tcW w:w="4785" w:type="dxa"/>
          </w:tcPr>
          <w:p w:rsidR="00D406C1" w:rsidRDefault="00D406C1" w:rsidP="00003438">
            <w:pPr>
              <w:pStyle w:val="22"/>
              <w:tabs>
                <w:tab w:val="left" w:pos="366"/>
              </w:tabs>
              <w:ind w:left="20" w:right="20"/>
              <w:jc w:val="both"/>
            </w:pPr>
            <w:r>
              <w:t>ГАУЗ СК «Городская стоматологическая</w:t>
            </w:r>
          </w:p>
          <w:p w:rsidR="00D406C1" w:rsidRDefault="00D406C1" w:rsidP="00003438">
            <w:pPr>
              <w:pStyle w:val="22"/>
              <w:shd w:val="clear" w:color="auto" w:fill="auto"/>
              <w:tabs>
                <w:tab w:val="left" w:pos="366"/>
              </w:tabs>
              <w:ind w:right="20"/>
              <w:jc w:val="both"/>
            </w:pPr>
            <w:r>
              <w:t>Поликлиника» г. Пятигорска 357519, г. Пятигорск, пр-т 40 лет Октября, 19</w:t>
            </w:r>
          </w:p>
          <w:p w:rsidR="00D406C1" w:rsidRDefault="00D406C1" w:rsidP="00003438">
            <w:pPr>
              <w:pStyle w:val="22"/>
              <w:shd w:val="clear" w:color="auto" w:fill="auto"/>
              <w:tabs>
                <w:tab w:val="left" w:pos="366"/>
              </w:tabs>
              <w:ind w:right="20"/>
              <w:jc w:val="both"/>
            </w:pPr>
            <w:r>
              <w:t>ИНН 2632023172 КПП 263201001</w:t>
            </w:r>
          </w:p>
          <w:p w:rsidR="00D406C1" w:rsidRDefault="00D406C1" w:rsidP="00003438">
            <w:pPr>
              <w:pStyle w:val="22"/>
              <w:shd w:val="clear" w:color="auto" w:fill="auto"/>
              <w:tabs>
                <w:tab w:val="left" w:pos="366"/>
              </w:tabs>
              <w:ind w:right="20"/>
              <w:jc w:val="both"/>
              <w:rPr>
                <w:sz w:val="20"/>
                <w:szCs w:val="20"/>
              </w:rPr>
            </w:pPr>
            <w:r>
              <w:rPr>
                <w:sz w:val="20"/>
                <w:szCs w:val="20"/>
              </w:rPr>
              <w:t>ОГРН 1022601621570 от 04.01.1995г. выданного ИФНС по г. Пятигорску Ставропольского края</w:t>
            </w:r>
          </w:p>
          <w:p w:rsidR="00D406C1" w:rsidRDefault="00D406C1" w:rsidP="00003438">
            <w:pPr>
              <w:pStyle w:val="22"/>
              <w:tabs>
                <w:tab w:val="left" w:pos="366"/>
              </w:tabs>
              <w:ind w:left="20" w:right="20"/>
              <w:jc w:val="both"/>
            </w:pPr>
            <w:r>
              <w:t xml:space="preserve">УФК по Ставропольскому краю                                                                                  </w:t>
            </w:r>
          </w:p>
          <w:p w:rsidR="00D406C1" w:rsidRDefault="00D406C1" w:rsidP="00003438">
            <w:pPr>
              <w:pStyle w:val="22"/>
              <w:tabs>
                <w:tab w:val="left" w:pos="366"/>
              </w:tabs>
              <w:ind w:left="20" w:right="20"/>
              <w:jc w:val="both"/>
            </w:pPr>
            <w:r>
              <w:t>(ГАУЗ СК «Городская стоматологическая</w:t>
            </w:r>
          </w:p>
          <w:p w:rsidR="00D406C1" w:rsidRDefault="00D406C1" w:rsidP="00003438">
            <w:pPr>
              <w:pStyle w:val="22"/>
              <w:tabs>
                <w:tab w:val="left" w:pos="366"/>
              </w:tabs>
              <w:ind w:left="20" w:right="20"/>
              <w:jc w:val="both"/>
            </w:pPr>
            <w:r>
              <w:t xml:space="preserve">Поликлиника» г. Пятигорска, л/с 30216Ш84410)         </w:t>
            </w:r>
          </w:p>
          <w:p w:rsidR="00D406C1" w:rsidRDefault="00D406C1" w:rsidP="00003438">
            <w:pPr>
              <w:pStyle w:val="22"/>
              <w:shd w:val="clear" w:color="auto" w:fill="auto"/>
              <w:tabs>
                <w:tab w:val="left" w:pos="366"/>
              </w:tabs>
              <w:ind w:right="20"/>
              <w:jc w:val="both"/>
            </w:pPr>
            <w:r>
              <w:t>ГРКЦ ГУ Банка России по</w:t>
            </w:r>
          </w:p>
          <w:p w:rsidR="00D406C1" w:rsidRDefault="00D406C1" w:rsidP="00003438">
            <w:pPr>
              <w:pStyle w:val="22"/>
              <w:shd w:val="clear" w:color="auto" w:fill="auto"/>
              <w:tabs>
                <w:tab w:val="left" w:pos="366"/>
              </w:tabs>
              <w:ind w:right="20"/>
              <w:jc w:val="both"/>
            </w:pPr>
            <w:r>
              <w:t>Ставропольскому краю</w:t>
            </w:r>
          </w:p>
          <w:p w:rsidR="00D406C1" w:rsidRDefault="00D406C1" w:rsidP="00003438">
            <w:pPr>
              <w:pStyle w:val="22"/>
              <w:tabs>
                <w:tab w:val="left" w:pos="366"/>
              </w:tabs>
              <w:ind w:left="20" w:right="20"/>
              <w:jc w:val="both"/>
            </w:pPr>
            <w:r>
              <w:t>г. Ставрополь ул. Ленина, 286</w:t>
            </w:r>
          </w:p>
          <w:p w:rsidR="00D406C1" w:rsidRDefault="00D406C1" w:rsidP="00003438">
            <w:pPr>
              <w:pStyle w:val="22"/>
              <w:tabs>
                <w:tab w:val="left" w:pos="366"/>
              </w:tabs>
              <w:ind w:left="20" w:right="20"/>
              <w:jc w:val="both"/>
            </w:pPr>
            <w:r>
              <w:t>р/</w:t>
            </w:r>
            <w:proofErr w:type="spellStart"/>
            <w:r>
              <w:t>сч</w:t>
            </w:r>
            <w:proofErr w:type="spellEnd"/>
            <w:r>
              <w:t xml:space="preserve"> 40701810007021000182</w:t>
            </w:r>
          </w:p>
          <w:p w:rsidR="00D406C1" w:rsidRDefault="00D406C1" w:rsidP="00003438">
            <w:pPr>
              <w:pStyle w:val="22"/>
              <w:shd w:val="clear" w:color="auto" w:fill="auto"/>
              <w:tabs>
                <w:tab w:val="left" w:pos="366"/>
              </w:tabs>
              <w:ind w:right="20"/>
              <w:jc w:val="both"/>
            </w:pPr>
            <w:r>
              <w:t xml:space="preserve"> БИК040702001</w:t>
            </w:r>
          </w:p>
          <w:p w:rsidR="00D406C1" w:rsidRDefault="00D406C1" w:rsidP="00003438">
            <w:pPr>
              <w:pStyle w:val="22"/>
              <w:shd w:val="clear" w:color="auto" w:fill="auto"/>
              <w:tabs>
                <w:tab w:val="left" w:pos="366"/>
              </w:tabs>
              <w:ind w:right="20"/>
              <w:jc w:val="both"/>
            </w:pPr>
            <w:r>
              <w:t xml:space="preserve">ОКАТО 07427000000         </w:t>
            </w:r>
          </w:p>
          <w:p w:rsidR="00D406C1" w:rsidRDefault="00D406C1" w:rsidP="00003438">
            <w:pPr>
              <w:pStyle w:val="22"/>
              <w:shd w:val="clear" w:color="auto" w:fill="auto"/>
              <w:tabs>
                <w:tab w:val="left" w:pos="366"/>
              </w:tabs>
              <w:ind w:right="20"/>
              <w:jc w:val="both"/>
            </w:pPr>
            <w:r>
              <w:t>КБК00000000000000000130</w:t>
            </w:r>
          </w:p>
          <w:p w:rsidR="00D406C1" w:rsidRDefault="00D406C1" w:rsidP="00003438">
            <w:pPr>
              <w:pStyle w:val="22"/>
              <w:shd w:val="clear" w:color="auto" w:fill="auto"/>
              <w:tabs>
                <w:tab w:val="left" w:pos="366"/>
              </w:tabs>
              <w:ind w:right="20"/>
              <w:jc w:val="both"/>
            </w:pPr>
            <w:r>
              <w:t>тел.: 32-25-90, факс: 32-38-94</w:t>
            </w:r>
          </w:p>
          <w:p w:rsidR="00D406C1" w:rsidRDefault="00D406C1" w:rsidP="00003438">
            <w:pPr>
              <w:pStyle w:val="22"/>
              <w:shd w:val="clear" w:color="auto" w:fill="auto"/>
              <w:tabs>
                <w:tab w:val="left" w:pos="366"/>
              </w:tabs>
              <w:ind w:right="20"/>
              <w:jc w:val="both"/>
            </w:pPr>
          </w:p>
          <w:p w:rsidR="00D406C1" w:rsidRDefault="00D406C1" w:rsidP="00003438">
            <w:pPr>
              <w:pStyle w:val="22"/>
              <w:shd w:val="clear" w:color="auto" w:fill="auto"/>
              <w:tabs>
                <w:tab w:val="left" w:pos="366"/>
              </w:tabs>
              <w:ind w:right="20"/>
              <w:jc w:val="both"/>
            </w:pPr>
            <w:r>
              <w:t>Главный врач</w:t>
            </w:r>
          </w:p>
          <w:p w:rsidR="00D406C1" w:rsidRDefault="00D406C1" w:rsidP="00003438">
            <w:pPr>
              <w:pStyle w:val="22"/>
              <w:tabs>
                <w:tab w:val="left" w:pos="366"/>
              </w:tabs>
              <w:ind w:left="20" w:right="20"/>
              <w:jc w:val="both"/>
            </w:pPr>
            <w:r>
              <w:t xml:space="preserve">ГАУЗ </w:t>
            </w:r>
            <w:proofErr w:type="gramStart"/>
            <w:r>
              <w:t>СК  «</w:t>
            </w:r>
            <w:proofErr w:type="gramEnd"/>
            <w:r>
              <w:t>Городская стоматологическая</w:t>
            </w:r>
          </w:p>
          <w:p w:rsidR="00D406C1" w:rsidRDefault="00D406C1" w:rsidP="00003438">
            <w:pPr>
              <w:pStyle w:val="22"/>
              <w:shd w:val="clear" w:color="auto" w:fill="auto"/>
              <w:tabs>
                <w:tab w:val="left" w:pos="366"/>
              </w:tabs>
              <w:ind w:right="20"/>
              <w:jc w:val="both"/>
            </w:pPr>
            <w:r>
              <w:t xml:space="preserve">Поликлиника» г. Пятигорска </w:t>
            </w:r>
          </w:p>
          <w:p w:rsidR="00D406C1" w:rsidRDefault="00D406C1" w:rsidP="00003438">
            <w:pPr>
              <w:pStyle w:val="22"/>
              <w:shd w:val="clear" w:color="auto" w:fill="auto"/>
              <w:tabs>
                <w:tab w:val="left" w:pos="366"/>
              </w:tabs>
              <w:ind w:right="20"/>
              <w:jc w:val="both"/>
            </w:pPr>
          </w:p>
          <w:p w:rsidR="00D406C1" w:rsidRDefault="00D406C1" w:rsidP="00003438">
            <w:pPr>
              <w:pStyle w:val="22"/>
              <w:shd w:val="clear" w:color="auto" w:fill="auto"/>
              <w:tabs>
                <w:tab w:val="left" w:pos="366"/>
              </w:tabs>
              <w:ind w:right="20"/>
              <w:jc w:val="both"/>
            </w:pPr>
            <w:r>
              <w:t xml:space="preserve">_____________________________ </w:t>
            </w:r>
            <w:proofErr w:type="spellStart"/>
            <w:r>
              <w:t>Роткович</w:t>
            </w:r>
            <w:proofErr w:type="spellEnd"/>
            <w:r>
              <w:t xml:space="preserve"> Г.П. </w:t>
            </w:r>
          </w:p>
          <w:p w:rsidR="00D406C1" w:rsidRDefault="00D406C1" w:rsidP="00003438">
            <w:pPr>
              <w:pStyle w:val="22"/>
              <w:shd w:val="clear" w:color="auto" w:fill="auto"/>
              <w:tabs>
                <w:tab w:val="left" w:pos="366"/>
              </w:tabs>
              <w:ind w:right="20"/>
              <w:jc w:val="both"/>
            </w:pPr>
          </w:p>
          <w:p w:rsidR="00D406C1" w:rsidRDefault="00D406C1" w:rsidP="00003438">
            <w:pPr>
              <w:pStyle w:val="22"/>
              <w:shd w:val="clear" w:color="auto" w:fill="auto"/>
              <w:tabs>
                <w:tab w:val="left" w:pos="366"/>
              </w:tabs>
              <w:ind w:right="20"/>
              <w:jc w:val="both"/>
            </w:pPr>
          </w:p>
        </w:tc>
        <w:tc>
          <w:tcPr>
            <w:tcW w:w="4786" w:type="dxa"/>
          </w:tcPr>
          <w:p w:rsidR="00D406C1" w:rsidRDefault="00D406C1" w:rsidP="00003438">
            <w:pPr>
              <w:pStyle w:val="22"/>
              <w:shd w:val="clear" w:color="auto" w:fill="auto"/>
              <w:tabs>
                <w:tab w:val="left" w:pos="366"/>
              </w:tabs>
              <w:ind w:right="20"/>
              <w:jc w:val="both"/>
            </w:pPr>
          </w:p>
          <w:p w:rsidR="00D406C1" w:rsidRDefault="00D406C1" w:rsidP="00003438">
            <w:pPr>
              <w:pStyle w:val="22"/>
              <w:shd w:val="clear" w:color="auto" w:fill="auto"/>
              <w:tabs>
                <w:tab w:val="left" w:pos="366"/>
              </w:tabs>
              <w:ind w:right="20"/>
              <w:jc w:val="both"/>
            </w:pPr>
            <w:r>
              <w:t>___________________________________________________</w:t>
            </w:r>
          </w:p>
          <w:p w:rsidR="00D406C1" w:rsidRDefault="00D406C1" w:rsidP="00003438">
            <w:pPr>
              <w:pStyle w:val="22"/>
              <w:shd w:val="clear" w:color="auto" w:fill="auto"/>
              <w:tabs>
                <w:tab w:val="left" w:pos="366"/>
              </w:tabs>
              <w:ind w:right="20"/>
              <w:jc w:val="both"/>
              <w:rPr>
                <w:sz w:val="12"/>
                <w:szCs w:val="12"/>
              </w:rPr>
            </w:pPr>
            <w:r>
              <w:rPr>
                <w:sz w:val="12"/>
                <w:szCs w:val="12"/>
              </w:rPr>
              <w:t>(ФАМИЛИЯ, ИМЯ, ОТЧЕТСВО</w:t>
            </w:r>
            <w:r w:rsidRPr="009B4BE8">
              <w:rPr>
                <w:sz w:val="12"/>
                <w:szCs w:val="12"/>
              </w:rPr>
              <w:t>)</w:t>
            </w:r>
          </w:p>
          <w:p w:rsidR="00D406C1" w:rsidRDefault="00D406C1" w:rsidP="00003438">
            <w:pPr>
              <w:pStyle w:val="22"/>
              <w:shd w:val="clear" w:color="auto" w:fill="auto"/>
              <w:tabs>
                <w:tab w:val="left" w:pos="366"/>
              </w:tabs>
              <w:ind w:right="20"/>
              <w:jc w:val="both"/>
              <w:rPr>
                <w:sz w:val="20"/>
                <w:szCs w:val="20"/>
              </w:rPr>
            </w:pPr>
            <w:r>
              <w:rPr>
                <w:sz w:val="20"/>
                <w:szCs w:val="20"/>
              </w:rPr>
              <w:t>____________________________________________</w:t>
            </w:r>
          </w:p>
          <w:p w:rsidR="00D406C1" w:rsidRDefault="00D406C1" w:rsidP="00003438">
            <w:pPr>
              <w:pStyle w:val="22"/>
              <w:shd w:val="clear" w:color="auto" w:fill="auto"/>
              <w:tabs>
                <w:tab w:val="left" w:pos="366"/>
              </w:tabs>
              <w:ind w:right="20"/>
              <w:jc w:val="both"/>
              <w:rPr>
                <w:sz w:val="20"/>
                <w:szCs w:val="20"/>
              </w:rPr>
            </w:pPr>
          </w:p>
          <w:p w:rsidR="00D406C1" w:rsidRDefault="00D406C1" w:rsidP="00003438">
            <w:pPr>
              <w:pStyle w:val="22"/>
              <w:shd w:val="clear" w:color="auto" w:fill="auto"/>
              <w:tabs>
                <w:tab w:val="left" w:pos="366"/>
              </w:tabs>
              <w:ind w:right="20"/>
              <w:jc w:val="both"/>
              <w:rPr>
                <w:sz w:val="20"/>
                <w:szCs w:val="20"/>
              </w:rPr>
            </w:pPr>
            <w:r>
              <w:rPr>
                <w:sz w:val="20"/>
                <w:szCs w:val="20"/>
              </w:rPr>
              <w:t>Паспорт: серия__________№ ________________</w:t>
            </w:r>
          </w:p>
          <w:p w:rsidR="00D406C1" w:rsidRDefault="00D406C1" w:rsidP="00003438">
            <w:pPr>
              <w:pStyle w:val="22"/>
              <w:shd w:val="clear" w:color="auto" w:fill="auto"/>
              <w:tabs>
                <w:tab w:val="left" w:pos="366"/>
              </w:tabs>
              <w:ind w:right="20"/>
              <w:jc w:val="both"/>
              <w:rPr>
                <w:sz w:val="20"/>
                <w:szCs w:val="20"/>
              </w:rPr>
            </w:pPr>
          </w:p>
          <w:p w:rsidR="00D406C1" w:rsidRDefault="00D406C1" w:rsidP="00003438">
            <w:pPr>
              <w:pStyle w:val="22"/>
              <w:shd w:val="clear" w:color="auto" w:fill="auto"/>
              <w:tabs>
                <w:tab w:val="left" w:pos="366"/>
              </w:tabs>
              <w:ind w:right="20"/>
              <w:jc w:val="both"/>
              <w:rPr>
                <w:sz w:val="20"/>
                <w:szCs w:val="20"/>
              </w:rPr>
            </w:pPr>
            <w:r>
              <w:rPr>
                <w:sz w:val="20"/>
                <w:szCs w:val="20"/>
              </w:rPr>
              <w:t>Выдан: _________________________________</w:t>
            </w:r>
          </w:p>
          <w:p w:rsidR="00D406C1" w:rsidRPr="009B4BE8" w:rsidRDefault="00D406C1" w:rsidP="00003438">
            <w:pPr>
              <w:pStyle w:val="22"/>
              <w:shd w:val="clear" w:color="auto" w:fill="auto"/>
              <w:tabs>
                <w:tab w:val="left" w:pos="366"/>
              </w:tabs>
              <w:ind w:right="20"/>
              <w:jc w:val="both"/>
              <w:rPr>
                <w:sz w:val="12"/>
                <w:szCs w:val="12"/>
              </w:rPr>
            </w:pPr>
            <w:r>
              <w:rPr>
                <w:sz w:val="20"/>
                <w:szCs w:val="20"/>
              </w:rPr>
              <w:t xml:space="preserve">                       (</w:t>
            </w:r>
            <w:proofErr w:type="gramStart"/>
            <w:r>
              <w:rPr>
                <w:sz w:val="20"/>
                <w:szCs w:val="20"/>
              </w:rPr>
              <w:t>кем,  дата</w:t>
            </w:r>
            <w:proofErr w:type="gramEnd"/>
            <w:r>
              <w:rPr>
                <w:sz w:val="20"/>
                <w:szCs w:val="20"/>
              </w:rPr>
              <w:t xml:space="preserve"> выдачи)        </w:t>
            </w:r>
          </w:p>
          <w:p w:rsidR="00D406C1" w:rsidRDefault="00D406C1" w:rsidP="00003438">
            <w:pPr>
              <w:pStyle w:val="22"/>
              <w:shd w:val="clear" w:color="auto" w:fill="auto"/>
              <w:tabs>
                <w:tab w:val="left" w:pos="366"/>
              </w:tabs>
              <w:ind w:right="20"/>
              <w:jc w:val="both"/>
              <w:rPr>
                <w:sz w:val="20"/>
                <w:szCs w:val="20"/>
              </w:rPr>
            </w:pPr>
            <w:r>
              <w:rPr>
                <w:sz w:val="20"/>
                <w:szCs w:val="20"/>
              </w:rPr>
              <w:t>__________________________________________</w:t>
            </w:r>
          </w:p>
          <w:p w:rsidR="00D406C1" w:rsidRDefault="00D406C1" w:rsidP="00003438">
            <w:pPr>
              <w:pStyle w:val="22"/>
              <w:shd w:val="clear" w:color="auto" w:fill="auto"/>
              <w:tabs>
                <w:tab w:val="left" w:pos="366"/>
              </w:tabs>
              <w:ind w:right="20"/>
              <w:jc w:val="both"/>
              <w:rPr>
                <w:sz w:val="20"/>
                <w:szCs w:val="20"/>
              </w:rPr>
            </w:pPr>
            <w:r>
              <w:rPr>
                <w:sz w:val="20"/>
                <w:szCs w:val="20"/>
              </w:rPr>
              <w:t>__________________________________________</w:t>
            </w:r>
          </w:p>
          <w:p w:rsidR="00D406C1" w:rsidRDefault="00D406C1" w:rsidP="00003438">
            <w:pPr>
              <w:pStyle w:val="22"/>
              <w:shd w:val="clear" w:color="auto" w:fill="auto"/>
              <w:tabs>
                <w:tab w:val="left" w:pos="366"/>
              </w:tabs>
              <w:ind w:right="20"/>
              <w:jc w:val="both"/>
              <w:rPr>
                <w:sz w:val="20"/>
                <w:szCs w:val="20"/>
              </w:rPr>
            </w:pPr>
          </w:p>
          <w:p w:rsidR="00D406C1" w:rsidRDefault="00D406C1" w:rsidP="00003438">
            <w:pPr>
              <w:pStyle w:val="22"/>
              <w:shd w:val="clear" w:color="auto" w:fill="auto"/>
              <w:tabs>
                <w:tab w:val="left" w:pos="366"/>
              </w:tabs>
              <w:ind w:right="20"/>
              <w:jc w:val="both"/>
              <w:rPr>
                <w:sz w:val="20"/>
                <w:szCs w:val="20"/>
              </w:rPr>
            </w:pPr>
            <w:r>
              <w:rPr>
                <w:sz w:val="20"/>
                <w:szCs w:val="20"/>
              </w:rPr>
              <w:t>Адрес места жительства:</w:t>
            </w:r>
          </w:p>
          <w:p w:rsidR="00D406C1" w:rsidRDefault="00D406C1" w:rsidP="00003438">
            <w:pPr>
              <w:pStyle w:val="22"/>
              <w:shd w:val="clear" w:color="auto" w:fill="auto"/>
              <w:tabs>
                <w:tab w:val="left" w:pos="366"/>
              </w:tabs>
              <w:ind w:right="20"/>
              <w:jc w:val="both"/>
              <w:rPr>
                <w:sz w:val="20"/>
                <w:szCs w:val="20"/>
              </w:rPr>
            </w:pPr>
            <w:r>
              <w:rPr>
                <w:sz w:val="20"/>
                <w:szCs w:val="20"/>
              </w:rPr>
              <w:t xml:space="preserve"> ______________________________________</w:t>
            </w:r>
          </w:p>
          <w:p w:rsidR="00D406C1" w:rsidRDefault="00D406C1" w:rsidP="00003438">
            <w:pPr>
              <w:pStyle w:val="22"/>
              <w:shd w:val="clear" w:color="auto" w:fill="auto"/>
              <w:tabs>
                <w:tab w:val="left" w:pos="366"/>
              </w:tabs>
              <w:ind w:right="20"/>
              <w:jc w:val="both"/>
              <w:rPr>
                <w:sz w:val="20"/>
                <w:szCs w:val="20"/>
              </w:rPr>
            </w:pPr>
            <w:r>
              <w:rPr>
                <w:sz w:val="20"/>
                <w:szCs w:val="20"/>
              </w:rPr>
              <w:t>__________________________________________</w:t>
            </w:r>
          </w:p>
          <w:p w:rsidR="00D406C1" w:rsidRDefault="00D406C1" w:rsidP="00003438">
            <w:pPr>
              <w:pStyle w:val="22"/>
              <w:shd w:val="clear" w:color="auto" w:fill="auto"/>
              <w:tabs>
                <w:tab w:val="left" w:pos="366"/>
              </w:tabs>
              <w:ind w:right="20"/>
              <w:jc w:val="both"/>
              <w:rPr>
                <w:sz w:val="20"/>
                <w:szCs w:val="20"/>
              </w:rPr>
            </w:pPr>
          </w:p>
          <w:p w:rsidR="00D406C1" w:rsidRDefault="00D406C1" w:rsidP="00003438">
            <w:pPr>
              <w:pStyle w:val="22"/>
              <w:shd w:val="clear" w:color="auto" w:fill="auto"/>
              <w:tabs>
                <w:tab w:val="left" w:pos="366"/>
              </w:tabs>
              <w:ind w:right="20"/>
              <w:jc w:val="both"/>
              <w:rPr>
                <w:sz w:val="20"/>
                <w:szCs w:val="20"/>
              </w:rPr>
            </w:pPr>
            <w:r>
              <w:rPr>
                <w:sz w:val="20"/>
                <w:szCs w:val="20"/>
              </w:rPr>
              <w:t>Телефон ______________________________</w:t>
            </w:r>
          </w:p>
          <w:p w:rsidR="00D406C1" w:rsidRDefault="00D406C1" w:rsidP="00003438">
            <w:pPr>
              <w:pStyle w:val="22"/>
              <w:shd w:val="clear" w:color="auto" w:fill="auto"/>
              <w:tabs>
                <w:tab w:val="left" w:pos="366"/>
              </w:tabs>
              <w:ind w:right="20"/>
              <w:jc w:val="both"/>
              <w:rPr>
                <w:sz w:val="20"/>
                <w:szCs w:val="20"/>
              </w:rPr>
            </w:pPr>
          </w:p>
          <w:p w:rsidR="00D406C1" w:rsidRDefault="00D406C1" w:rsidP="00003438">
            <w:pPr>
              <w:pStyle w:val="22"/>
              <w:shd w:val="clear" w:color="auto" w:fill="auto"/>
              <w:tabs>
                <w:tab w:val="left" w:pos="366"/>
              </w:tabs>
              <w:ind w:right="20"/>
              <w:jc w:val="both"/>
              <w:rPr>
                <w:sz w:val="20"/>
                <w:szCs w:val="20"/>
              </w:rPr>
            </w:pPr>
          </w:p>
          <w:p w:rsidR="00D406C1" w:rsidRDefault="00D406C1" w:rsidP="00003438">
            <w:pPr>
              <w:pStyle w:val="22"/>
              <w:shd w:val="clear" w:color="auto" w:fill="auto"/>
              <w:tabs>
                <w:tab w:val="left" w:pos="366"/>
              </w:tabs>
              <w:ind w:right="20"/>
              <w:jc w:val="both"/>
              <w:rPr>
                <w:sz w:val="20"/>
                <w:szCs w:val="20"/>
              </w:rPr>
            </w:pPr>
          </w:p>
          <w:p w:rsidR="00D406C1" w:rsidRDefault="00D406C1" w:rsidP="00003438">
            <w:pPr>
              <w:pStyle w:val="22"/>
              <w:shd w:val="clear" w:color="auto" w:fill="auto"/>
              <w:tabs>
                <w:tab w:val="left" w:pos="366"/>
              </w:tabs>
              <w:ind w:right="20"/>
              <w:jc w:val="both"/>
              <w:rPr>
                <w:sz w:val="20"/>
                <w:szCs w:val="20"/>
              </w:rPr>
            </w:pPr>
          </w:p>
          <w:p w:rsidR="00D406C1" w:rsidRPr="009B4BE8" w:rsidRDefault="00D406C1" w:rsidP="00003438">
            <w:pPr>
              <w:pStyle w:val="22"/>
              <w:shd w:val="clear" w:color="auto" w:fill="auto"/>
              <w:tabs>
                <w:tab w:val="left" w:pos="366"/>
              </w:tabs>
              <w:ind w:right="20"/>
              <w:jc w:val="both"/>
              <w:rPr>
                <w:sz w:val="20"/>
                <w:szCs w:val="20"/>
              </w:rPr>
            </w:pPr>
            <w:r>
              <w:rPr>
                <w:sz w:val="20"/>
                <w:szCs w:val="20"/>
              </w:rPr>
              <w:t>_____________________/________________/</w:t>
            </w:r>
          </w:p>
        </w:tc>
      </w:tr>
    </w:tbl>
    <w:p w:rsidR="00A50EE6" w:rsidRDefault="00A50EE6"/>
    <w:sectPr w:rsidR="00A50E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0728"/>
    <w:multiLevelType w:val="multilevel"/>
    <w:tmpl w:val="7A14AE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16340"/>
    <w:multiLevelType w:val="multilevel"/>
    <w:tmpl w:val="CB981FA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6358AA"/>
    <w:multiLevelType w:val="multilevel"/>
    <w:tmpl w:val="97BC6B7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4F1F73"/>
    <w:multiLevelType w:val="multilevel"/>
    <w:tmpl w:val="83721C3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538AC"/>
    <w:multiLevelType w:val="multilevel"/>
    <w:tmpl w:val="B64E5B1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AD7771"/>
    <w:multiLevelType w:val="multilevel"/>
    <w:tmpl w:val="FD843E7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35122C"/>
    <w:multiLevelType w:val="multilevel"/>
    <w:tmpl w:val="D144967A"/>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581E79"/>
    <w:multiLevelType w:val="multilevel"/>
    <w:tmpl w:val="771A9AF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F52A5D"/>
    <w:multiLevelType w:val="multilevel"/>
    <w:tmpl w:val="E31891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515145"/>
    <w:multiLevelType w:val="multilevel"/>
    <w:tmpl w:val="0478C7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2A3DEC"/>
    <w:multiLevelType w:val="multilevel"/>
    <w:tmpl w:val="A95A96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
  </w:num>
  <w:num w:numId="4">
    <w:abstractNumId w:val="3"/>
  </w:num>
  <w:num w:numId="5">
    <w:abstractNumId w:val="7"/>
  </w:num>
  <w:num w:numId="6">
    <w:abstractNumId w:val="6"/>
  </w:num>
  <w:num w:numId="7">
    <w:abstractNumId w:val="4"/>
  </w:num>
  <w:num w:numId="8">
    <w:abstractNumId w:val="2"/>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C1"/>
    <w:rsid w:val="00A50EE6"/>
    <w:rsid w:val="00D406C1"/>
    <w:rsid w:val="00E87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9FB7E-7D32-45D1-9214-494105C1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6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06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D406C1"/>
    <w:rPr>
      <w:rFonts w:ascii="Times New Roman" w:eastAsia="Times New Roman" w:hAnsi="Times New Roman"/>
      <w:b/>
      <w:bCs/>
      <w:sz w:val="18"/>
      <w:szCs w:val="18"/>
      <w:shd w:val="clear" w:color="auto" w:fill="FFFFFF"/>
    </w:rPr>
  </w:style>
  <w:style w:type="character" w:customStyle="1" w:styleId="21">
    <w:name w:val="Основной текст (2) + Не полужирный"/>
    <w:basedOn w:val="2"/>
    <w:rsid w:val="00D406C1"/>
    <w:rPr>
      <w:rFonts w:ascii="Times New Roman" w:eastAsia="Times New Roman" w:hAnsi="Times New Roman"/>
      <w:b/>
      <w:bCs/>
      <w:color w:val="000000"/>
      <w:spacing w:val="0"/>
      <w:w w:val="100"/>
      <w:position w:val="0"/>
      <w:sz w:val="18"/>
      <w:szCs w:val="18"/>
      <w:shd w:val="clear" w:color="auto" w:fill="FFFFFF"/>
      <w:lang w:val="ru-RU"/>
    </w:rPr>
  </w:style>
  <w:style w:type="character" w:customStyle="1" w:styleId="95pt">
    <w:name w:val="Основной текст + 9;5 pt;Курсив"/>
    <w:basedOn w:val="a0"/>
    <w:rsid w:val="00D406C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
    <w:name w:val="Заголовок №1_"/>
    <w:basedOn w:val="a0"/>
    <w:link w:val="10"/>
    <w:rsid w:val="00D406C1"/>
    <w:rPr>
      <w:rFonts w:ascii="Times New Roman" w:eastAsia="Times New Roman" w:hAnsi="Times New Roman"/>
      <w:b/>
      <w:bCs/>
      <w:sz w:val="18"/>
      <w:szCs w:val="18"/>
      <w:shd w:val="clear" w:color="auto" w:fill="FFFFFF"/>
    </w:rPr>
  </w:style>
  <w:style w:type="paragraph" w:customStyle="1" w:styleId="20">
    <w:name w:val="Основной текст (2)"/>
    <w:basedOn w:val="a"/>
    <w:link w:val="2"/>
    <w:rsid w:val="00D406C1"/>
    <w:pPr>
      <w:widowControl w:val="0"/>
      <w:shd w:val="clear" w:color="auto" w:fill="FFFFFF"/>
      <w:spacing w:after="0" w:line="226" w:lineRule="exact"/>
      <w:jc w:val="center"/>
    </w:pPr>
    <w:rPr>
      <w:rFonts w:ascii="Times New Roman" w:eastAsia="Times New Roman" w:hAnsi="Times New Roman" w:cstheme="minorBidi"/>
      <w:b/>
      <w:bCs/>
      <w:sz w:val="18"/>
      <w:szCs w:val="18"/>
    </w:rPr>
  </w:style>
  <w:style w:type="paragraph" w:customStyle="1" w:styleId="22">
    <w:name w:val="Основной текст2"/>
    <w:basedOn w:val="a"/>
    <w:rsid w:val="00D406C1"/>
    <w:pPr>
      <w:widowControl w:val="0"/>
      <w:shd w:val="clear" w:color="auto" w:fill="FFFFFF"/>
      <w:spacing w:after="0" w:line="226" w:lineRule="exact"/>
      <w:jc w:val="right"/>
    </w:pPr>
    <w:rPr>
      <w:rFonts w:ascii="Times New Roman" w:eastAsia="Times New Roman" w:hAnsi="Times New Roman"/>
      <w:color w:val="000000"/>
      <w:sz w:val="18"/>
      <w:szCs w:val="18"/>
      <w:lang w:eastAsia="ru-RU"/>
    </w:rPr>
  </w:style>
  <w:style w:type="paragraph" w:customStyle="1" w:styleId="10">
    <w:name w:val="Заголовок №1"/>
    <w:basedOn w:val="a"/>
    <w:link w:val="1"/>
    <w:rsid w:val="00D406C1"/>
    <w:pPr>
      <w:widowControl w:val="0"/>
      <w:shd w:val="clear" w:color="auto" w:fill="FFFFFF"/>
      <w:spacing w:after="0" w:line="226" w:lineRule="exact"/>
      <w:ind w:hanging="3780"/>
      <w:outlineLvl w:val="0"/>
    </w:pPr>
    <w:rPr>
      <w:rFonts w:ascii="Times New Roman" w:eastAsia="Times New Roman" w:hAnsi="Times New Roman" w:cstheme="minorBid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1601</Words>
  <Characters>9128</Characters>
  <Application>Microsoft Office Word</Application>
  <DocSecurity>0</DocSecurity>
  <Lines>76</Lines>
  <Paragraphs>21</Paragraphs>
  <ScaleCrop>false</ScaleCrop>
  <Company/>
  <LinksUpToDate>false</LinksUpToDate>
  <CharactersWithSpaces>10708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123 123</dc:creator>
  <cp:keywords/>
  <dc:description/>
  <cp:lastModifiedBy>123 123</cp:lastModifiedBy>
  <cp:revision>2</cp:revision>
  <dcterms:created xsi:type="dcterms:W3CDTF">2018-04-20T11:17:00Z</dcterms:created>
  <dcterms:modified xsi:type="dcterms:W3CDTF">2018-04-20T11:20:00Z</dcterms:modified>
</cp:coreProperties>
</file>